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733C6" w14:textId="77777777" w:rsidR="00957AB0" w:rsidRDefault="00957AB0" w:rsidP="00216296">
      <w:pPr>
        <w:spacing w:after="0" w:line="240" w:lineRule="auto"/>
        <w:jc w:val="center"/>
        <w:rPr>
          <w:rFonts w:ascii="Arial" w:hAnsi="Arial" w:cs="Arial"/>
          <w:b/>
          <w:color w:val="000000" w:themeColor="text1"/>
          <w:sz w:val="32"/>
          <w:szCs w:val="20"/>
        </w:rPr>
      </w:pPr>
      <w:bookmarkStart w:id="0" w:name="_GoBack"/>
      <w:bookmarkEnd w:id="0"/>
      <w:r w:rsidRPr="005D5702">
        <w:rPr>
          <w:rFonts w:ascii="Arial" w:hAnsi="Arial" w:cs="Arial"/>
          <w:b/>
          <w:color w:val="000000" w:themeColor="text1"/>
          <w:sz w:val="32"/>
          <w:szCs w:val="20"/>
        </w:rPr>
        <w:t>Achievi</w:t>
      </w:r>
      <w:r w:rsidR="00A17525" w:rsidRPr="005D5702">
        <w:rPr>
          <w:rFonts w:ascii="Arial" w:hAnsi="Arial" w:cs="Arial"/>
          <w:b/>
          <w:color w:val="000000" w:themeColor="text1"/>
          <w:sz w:val="32"/>
          <w:szCs w:val="20"/>
        </w:rPr>
        <w:t xml:space="preserve">ng age-related expectations in </w:t>
      </w:r>
      <w:r w:rsidR="00D878E3" w:rsidRPr="005D5702">
        <w:rPr>
          <w:rFonts w:ascii="Arial" w:hAnsi="Arial" w:cs="Arial"/>
          <w:b/>
          <w:color w:val="000000" w:themeColor="text1"/>
          <w:sz w:val="32"/>
          <w:szCs w:val="20"/>
        </w:rPr>
        <w:t>Writing</w:t>
      </w:r>
      <w:r w:rsidR="00282758" w:rsidRPr="005D5702">
        <w:rPr>
          <w:rFonts w:ascii="Arial" w:hAnsi="Arial" w:cs="Arial"/>
          <w:b/>
          <w:color w:val="000000" w:themeColor="text1"/>
          <w:sz w:val="32"/>
          <w:szCs w:val="20"/>
        </w:rPr>
        <w:t xml:space="preserve"> </w:t>
      </w:r>
      <w:proofErr w:type="spellStart"/>
      <w:r w:rsidR="00282758" w:rsidRPr="005D5702">
        <w:rPr>
          <w:rFonts w:ascii="Arial" w:hAnsi="Arial" w:cs="Arial"/>
          <w:b/>
          <w:color w:val="000000" w:themeColor="text1"/>
          <w:sz w:val="32"/>
          <w:szCs w:val="20"/>
        </w:rPr>
        <w:t>Yr</w:t>
      </w:r>
      <w:proofErr w:type="spellEnd"/>
      <w:r w:rsidR="00282758" w:rsidRPr="005D5702">
        <w:rPr>
          <w:rFonts w:ascii="Arial" w:hAnsi="Arial" w:cs="Arial"/>
          <w:b/>
          <w:color w:val="000000" w:themeColor="text1"/>
          <w:sz w:val="32"/>
          <w:szCs w:val="20"/>
        </w:rPr>
        <w:t xml:space="preserve"> 1-</w:t>
      </w:r>
      <w:r w:rsidR="005D5702">
        <w:rPr>
          <w:rFonts w:ascii="Arial" w:hAnsi="Arial" w:cs="Arial"/>
          <w:b/>
          <w:color w:val="000000" w:themeColor="text1"/>
          <w:sz w:val="32"/>
          <w:szCs w:val="20"/>
        </w:rPr>
        <w:t xml:space="preserve"> </w:t>
      </w:r>
      <w:r w:rsidR="00282758" w:rsidRPr="005D5702">
        <w:rPr>
          <w:rFonts w:ascii="Arial" w:hAnsi="Arial" w:cs="Arial"/>
          <w:b/>
          <w:color w:val="000000" w:themeColor="text1"/>
          <w:sz w:val="32"/>
          <w:szCs w:val="20"/>
        </w:rPr>
        <w:t>6</w:t>
      </w:r>
    </w:p>
    <w:p w14:paraId="244733C7" w14:textId="77777777" w:rsidR="005D5702" w:rsidRPr="005D5702" w:rsidRDefault="005D5702" w:rsidP="00216296">
      <w:pPr>
        <w:spacing w:after="0" w:line="240" w:lineRule="auto"/>
        <w:jc w:val="center"/>
        <w:rPr>
          <w:rFonts w:ascii="Arial" w:hAnsi="Arial" w:cs="Arial"/>
          <w:b/>
          <w:color w:val="000000" w:themeColor="text1"/>
          <w:sz w:val="32"/>
          <w:szCs w:val="20"/>
        </w:rPr>
      </w:pPr>
    </w:p>
    <w:p w14:paraId="244733C8" w14:textId="77777777" w:rsidR="00957AB0" w:rsidRDefault="00957AB0" w:rsidP="00216296">
      <w:pPr>
        <w:spacing w:after="0" w:line="240" w:lineRule="auto"/>
        <w:jc w:val="center"/>
        <w:rPr>
          <w:rFonts w:ascii="Arial" w:hAnsi="Arial" w:cs="Arial"/>
          <w:b/>
          <w:color w:val="FF0000"/>
          <w:sz w:val="36"/>
          <w:szCs w:val="20"/>
        </w:rPr>
      </w:pPr>
      <w:r w:rsidRPr="005D5702">
        <w:rPr>
          <w:rFonts w:ascii="Arial" w:hAnsi="Arial" w:cs="Arial"/>
          <w:b/>
          <w:color w:val="FF0000"/>
          <w:sz w:val="36"/>
          <w:szCs w:val="20"/>
        </w:rPr>
        <w:t>Fluency – Clarity – Accuracy – Coherence</w:t>
      </w:r>
    </w:p>
    <w:p w14:paraId="244733C9" w14:textId="77777777" w:rsidR="005D5702" w:rsidRPr="005D5702" w:rsidRDefault="005D5702" w:rsidP="00216296">
      <w:pPr>
        <w:spacing w:after="0" w:line="240" w:lineRule="auto"/>
        <w:jc w:val="center"/>
        <w:rPr>
          <w:rFonts w:ascii="Arial" w:hAnsi="Arial" w:cs="Arial"/>
          <w:b/>
          <w:color w:val="000000" w:themeColor="text1"/>
          <w:sz w:val="32"/>
          <w:szCs w:val="20"/>
        </w:rPr>
      </w:pPr>
    </w:p>
    <w:p w14:paraId="244733CA" w14:textId="77777777" w:rsidR="00957AB0" w:rsidRPr="005D5702" w:rsidRDefault="00957AB0" w:rsidP="00216296">
      <w:pPr>
        <w:spacing w:after="0" w:line="240" w:lineRule="auto"/>
        <w:jc w:val="center"/>
        <w:rPr>
          <w:rFonts w:ascii="Arial" w:hAnsi="Arial" w:cs="Arial"/>
          <w:b/>
          <w:color w:val="000000" w:themeColor="text1"/>
          <w:sz w:val="12"/>
          <w:szCs w:val="20"/>
        </w:rPr>
      </w:pPr>
    </w:p>
    <w:p w14:paraId="244733CB" w14:textId="77777777" w:rsidR="00957AB0" w:rsidRPr="005D5702" w:rsidRDefault="00957AB0" w:rsidP="00216296">
      <w:pPr>
        <w:spacing w:after="0" w:line="240" w:lineRule="auto"/>
        <w:ind w:left="-851" w:right="-612"/>
        <w:rPr>
          <w:rFonts w:ascii="Arial" w:hAnsi="Arial" w:cs="Arial"/>
          <w:b/>
          <w:color w:val="000000" w:themeColor="text1"/>
          <w:sz w:val="24"/>
          <w:szCs w:val="24"/>
        </w:rPr>
      </w:pPr>
      <w:r w:rsidRPr="005D5702">
        <w:rPr>
          <w:rFonts w:ascii="Arial" w:hAnsi="Arial" w:cs="Arial"/>
          <w:b/>
          <w:color w:val="000000" w:themeColor="text1"/>
          <w:sz w:val="24"/>
          <w:szCs w:val="24"/>
        </w:rPr>
        <w:t>The Aims of the Primary English Programme of Study</w:t>
      </w:r>
    </w:p>
    <w:p w14:paraId="244733CC" w14:textId="77777777" w:rsidR="008B7B39" w:rsidRPr="005D5702" w:rsidRDefault="00957AB0" w:rsidP="00216296">
      <w:pPr>
        <w:spacing w:after="0" w:line="240" w:lineRule="auto"/>
        <w:ind w:left="-851" w:right="-612"/>
        <w:rPr>
          <w:rFonts w:ascii="Arial" w:hAnsi="Arial" w:cs="Arial"/>
          <w:color w:val="000000" w:themeColor="text1"/>
          <w:sz w:val="24"/>
          <w:szCs w:val="24"/>
        </w:rPr>
        <w:sectPr w:rsidR="008B7B39" w:rsidRPr="005D5702" w:rsidSect="009833B3">
          <w:headerReference w:type="default" r:id="rId8"/>
          <w:headerReference w:type="first" r:id="rId9"/>
          <w:type w:val="continuous"/>
          <w:pgSz w:w="23814" w:h="16839" w:orient="landscape" w:code="8"/>
          <w:pgMar w:top="898" w:right="1440" w:bottom="65" w:left="1440" w:header="708" w:footer="0" w:gutter="0"/>
          <w:cols w:space="708"/>
          <w:docGrid w:linePitch="360"/>
        </w:sectPr>
      </w:pPr>
      <w:r w:rsidRPr="005D5702">
        <w:rPr>
          <w:rFonts w:ascii="Arial" w:hAnsi="Arial" w:cs="Arial"/>
          <w:color w:val="000000" w:themeColor="text1"/>
          <w:sz w:val="24"/>
          <w:szCs w:val="24"/>
        </w:rPr>
        <w:t>The overarching aim for English in the national curriculum is to promote high standards of language and literacy by equipping pupils with a strong command of the spoken and written word, and to develop their love of literature through widespread reading for enjoyment. The national curriculum for English aims to ensure that all pupils:</w:t>
      </w:r>
    </w:p>
    <w:p w14:paraId="244733CD" w14:textId="77777777" w:rsidR="00957AB0" w:rsidRPr="005D5702" w:rsidRDefault="00957AB0" w:rsidP="00162E81">
      <w:pPr>
        <w:pStyle w:val="ListParagraph"/>
        <w:numPr>
          <w:ilvl w:val="0"/>
          <w:numId w:val="5"/>
        </w:numPr>
        <w:spacing w:after="0"/>
        <w:ind w:left="-426"/>
        <w:rPr>
          <w:rFonts w:ascii="Arial" w:hAnsi="Arial" w:cs="Arial"/>
          <w:color w:val="000000" w:themeColor="text1"/>
        </w:rPr>
      </w:pPr>
      <w:r w:rsidRPr="005D5702">
        <w:rPr>
          <w:rFonts w:ascii="Arial" w:hAnsi="Arial" w:cs="Arial"/>
          <w:color w:val="000000" w:themeColor="text1"/>
        </w:rPr>
        <w:t>read easily, fluently and with good understanding</w:t>
      </w:r>
    </w:p>
    <w:p w14:paraId="244733CE" w14:textId="77777777" w:rsidR="00957AB0" w:rsidRPr="005D5702" w:rsidRDefault="00957AB0" w:rsidP="00162E81">
      <w:pPr>
        <w:pStyle w:val="ListParagraph"/>
        <w:numPr>
          <w:ilvl w:val="0"/>
          <w:numId w:val="5"/>
        </w:numPr>
        <w:spacing w:after="0"/>
        <w:ind w:left="-426"/>
        <w:rPr>
          <w:rFonts w:ascii="Arial" w:hAnsi="Arial" w:cs="Arial"/>
          <w:color w:val="000000" w:themeColor="text1"/>
        </w:rPr>
      </w:pPr>
      <w:r w:rsidRPr="005D5702">
        <w:rPr>
          <w:rFonts w:ascii="Arial" w:hAnsi="Arial" w:cs="Arial"/>
          <w:color w:val="000000" w:themeColor="text1"/>
        </w:rPr>
        <w:t>develop the habit of reading widely and often, for both pleasure and information</w:t>
      </w:r>
    </w:p>
    <w:p w14:paraId="244733CF" w14:textId="77777777" w:rsidR="00957AB0" w:rsidRPr="005D5702" w:rsidRDefault="00957AB0" w:rsidP="00162E81">
      <w:pPr>
        <w:pStyle w:val="ListParagraph"/>
        <w:numPr>
          <w:ilvl w:val="0"/>
          <w:numId w:val="5"/>
        </w:numPr>
        <w:spacing w:after="0"/>
        <w:ind w:left="-426"/>
        <w:rPr>
          <w:rFonts w:ascii="Arial" w:hAnsi="Arial" w:cs="Arial"/>
          <w:color w:val="000000" w:themeColor="text1"/>
        </w:rPr>
      </w:pPr>
      <w:r w:rsidRPr="005D5702">
        <w:rPr>
          <w:rFonts w:ascii="Arial" w:hAnsi="Arial" w:cs="Arial"/>
          <w:color w:val="000000" w:themeColor="text1"/>
        </w:rPr>
        <w:t>acquire a wide vocabulary, an understanding of grammar and knowledge of linguistic conventions for reading, writing and spoken language</w:t>
      </w:r>
    </w:p>
    <w:p w14:paraId="244733D0" w14:textId="77777777" w:rsidR="00957AB0" w:rsidRPr="005D5702" w:rsidRDefault="00957AB0" w:rsidP="00162E81">
      <w:pPr>
        <w:pStyle w:val="ListParagraph"/>
        <w:numPr>
          <w:ilvl w:val="0"/>
          <w:numId w:val="5"/>
        </w:numPr>
        <w:spacing w:after="0"/>
        <w:ind w:left="-426"/>
        <w:rPr>
          <w:rFonts w:ascii="Arial" w:hAnsi="Arial" w:cs="Arial"/>
          <w:color w:val="000000" w:themeColor="text1"/>
        </w:rPr>
      </w:pPr>
      <w:r w:rsidRPr="005D5702">
        <w:rPr>
          <w:rFonts w:ascii="Arial" w:hAnsi="Arial" w:cs="Arial"/>
          <w:color w:val="000000" w:themeColor="text1"/>
        </w:rPr>
        <w:t>appreciate our rich and varied literary heritage</w:t>
      </w:r>
    </w:p>
    <w:p w14:paraId="244733D1" w14:textId="77777777" w:rsidR="00957AB0" w:rsidRPr="005D5702" w:rsidRDefault="00957AB0" w:rsidP="00162E81">
      <w:pPr>
        <w:pStyle w:val="ListParagraph"/>
        <w:numPr>
          <w:ilvl w:val="0"/>
          <w:numId w:val="5"/>
        </w:numPr>
        <w:spacing w:after="0"/>
        <w:ind w:left="426"/>
        <w:rPr>
          <w:rFonts w:ascii="Arial" w:hAnsi="Arial" w:cs="Arial"/>
          <w:color w:val="000000" w:themeColor="text1"/>
        </w:rPr>
      </w:pPr>
      <w:r w:rsidRPr="005D5702">
        <w:rPr>
          <w:rFonts w:ascii="Arial" w:hAnsi="Arial" w:cs="Arial"/>
          <w:color w:val="000000" w:themeColor="text1"/>
        </w:rPr>
        <w:t>write clearly, accurately and coherently, adapting their language and style in and for a range of contexts, purposes and audiences</w:t>
      </w:r>
    </w:p>
    <w:p w14:paraId="244733D2" w14:textId="77777777" w:rsidR="00957AB0" w:rsidRPr="005D5702" w:rsidRDefault="00957AB0" w:rsidP="00162E81">
      <w:pPr>
        <w:pStyle w:val="ListParagraph"/>
        <w:numPr>
          <w:ilvl w:val="0"/>
          <w:numId w:val="5"/>
        </w:numPr>
        <w:spacing w:after="0"/>
        <w:ind w:left="426"/>
        <w:rPr>
          <w:rFonts w:ascii="Arial" w:hAnsi="Arial" w:cs="Arial"/>
          <w:color w:val="000000" w:themeColor="text1"/>
        </w:rPr>
      </w:pPr>
      <w:r w:rsidRPr="005D5702">
        <w:rPr>
          <w:rFonts w:ascii="Arial" w:hAnsi="Arial" w:cs="Arial"/>
          <w:color w:val="000000" w:themeColor="text1"/>
        </w:rPr>
        <w:t>use discussion in order to learn; they should be able to elaborate and explain clearly their understanding and ideas</w:t>
      </w:r>
    </w:p>
    <w:p w14:paraId="244733D3" w14:textId="77777777" w:rsidR="008B7B39" w:rsidRPr="005D5702" w:rsidRDefault="00957AB0" w:rsidP="00162E81">
      <w:pPr>
        <w:pStyle w:val="ListParagraph"/>
        <w:numPr>
          <w:ilvl w:val="0"/>
          <w:numId w:val="5"/>
        </w:numPr>
        <w:spacing w:after="0"/>
        <w:ind w:left="426"/>
        <w:rPr>
          <w:rFonts w:ascii="Arial" w:hAnsi="Arial" w:cs="Arial"/>
          <w:color w:val="000000" w:themeColor="text1"/>
        </w:rPr>
        <w:sectPr w:rsidR="008B7B39" w:rsidRPr="005D5702" w:rsidSect="009833B3">
          <w:type w:val="continuous"/>
          <w:pgSz w:w="23814" w:h="16839" w:orient="landscape" w:code="8"/>
          <w:pgMar w:top="898" w:right="1440" w:bottom="65" w:left="1440" w:header="708" w:footer="0" w:gutter="0"/>
          <w:cols w:num="2" w:space="708"/>
          <w:docGrid w:linePitch="360"/>
        </w:sectPr>
      </w:pPr>
      <w:r w:rsidRPr="005D5702">
        <w:rPr>
          <w:rFonts w:ascii="Arial" w:hAnsi="Arial" w:cs="Arial"/>
          <w:color w:val="000000" w:themeColor="text1"/>
        </w:rPr>
        <w:t>are competent in the arts of speaking and listening, making formal presentations, demonstrating to oth</w:t>
      </w:r>
      <w:r w:rsidR="008B7B39" w:rsidRPr="005D5702">
        <w:rPr>
          <w:rFonts w:ascii="Arial" w:hAnsi="Arial" w:cs="Arial"/>
          <w:color w:val="000000" w:themeColor="text1"/>
        </w:rPr>
        <w:t>ers and participating in debate</w:t>
      </w:r>
    </w:p>
    <w:p w14:paraId="244733D4" w14:textId="77777777" w:rsidR="00957AB0" w:rsidRPr="005D5702" w:rsidRDefault="00957AB0" w:rsidP="00216296">
      <w:pPr>
        <w:spacing w:after="0" w:line="240" w:lineRule="auto"/>
        <w:rPr>
          <w:rFonts w:ascii="Arial Narrow" w:hAnsi="Arial Narrow" w:cstheme="minorHAnsi"/>
          <w:b/>
          <w:color w:val="000000" w:themeColor="text1"/>
          <w:sz w:val="24"/>
          <w:szCs w:val="24"/>
        </w:rPr>
      </w:pPr>
    </w:p>
    <w:p w14:paraId="244733D5" w14:textId="77777777" w:rsidR="00957AB0" w:rsidRPr="005D5702" w:rsidRDefault="00957AB0" w:rsidP="00216296">
      <w:pPr>
        <w:spacing w:after="0" w:line="240" w:lineRule="auto"/>
        <w:ind w:left="-851" w:right="-896"/>
        <w:rPr>
          <w:rFonts w:ascii="Arial" w:hAnsi="Arial" w:cs="Arial"/>
          <w:b/>
          <w:color w:val="000000" w:themeColor="text1"/>
          <w:sz w:val="24"/>
          <w:szCs w:val="24"/>
        </w:rPr>
      </w:pPr>
      <w:r w:rsidRPr="005D5702">
        <w:rPr>
          <w:rFonts w:ascii="Arial" w:hAnsi="Arial" w:cs="Arial"/>
          <w:b/>
          <w:color w:val="000000" w:themeColor="text1"/>
          <w:sz w:val="24"/>
          <w:szCs w:val="24"/>
        </w:rPr>
        <w:t>Non-Statutory Guidance</w:t>
      </w:r>
    </w:p>
    <w:p w14:paraId="244733D6" w14:textId="77777777" w:rsidR="00957AB0" w:rsidRPr="005D5702" w:rsidRDefault="00957AB0" w:rsidP="00216296">
      <w:pPr>
        <w:spacing w:after="0" w:line="240" w:lineRule="auto"/>
        <w:ind w:left="-851" w:right="-896"/>
        <w:rPr>
          <w:rFonts w:ascii="Arial" w:hAnsi="Arial" w:cs="Arial"/>
          <w:b/>
          <w:color w:val="000000" w:themeColor="text1"/>
          <w:sz w:val="24"/>
          <w:szCs w:val="24"/>
        </w:rPr>
      </w:pPr>
      <w:r w:rsidRPr="005D5702">
        <w:rPr>
          <w:rFonts w:ascii="Arial" w:hAnsi="Arial" w:cs="Arial"/>
          <w:b/>
          <w:color w:val="000000" w:themeColor="text1"/>
          <w:sz w:val="24"/>
          <w:szCs w:val="24"/>
        </w:rPr>
        <w:t>Spoken Language</w:t>
      </w:r>
    </w:p>
    <w:p w14:paraId="244733D7" w14:textId="77777777" w:rsidR="00957AB0" w:rsidRPr="005D5702" w:rsidRDefault="00957AB0" w:rsidP="00216296">
      <w:pPr>
        <w:autoSpaceDE w:val="0"/>
        <w:autoSpaceDN w:val="0"/>
        <w:adjustRightInd w:val="0"/>
        <w:spacing w:after="0" w:line="240" w:lineRule="auto"/>
        <w:ind w:left="-851" w:right="-896"/>
        <w:rPr>
          <w:rFonts w:ascii="Arial" w:hAnsi="Arial" w:cs="Arial"/>
          <w:color w:val="000000"/>
          <w:sz w:val="24"/>
          <w:szCs w:val="24"/>
        </w:rPr>
      </w:pPr>
      <w:r w:rsidRPr="005D5702">
        <w:rPr>
          <w:rFonts w:ascii="Arial" w:hAnsi="Arial" w:cs="Arial"/>
          <w:color w:val="000000"/>
          <w:sz w:val="24"/>
          <w:szCs w:val="24"/>
        </w:rPr>
        <w:t xml:space="preserve">These statements apply to all years. The content should be taught at a level appropriate to the age of the pupils. Pupils should build on the oral language skills that have been taught in preceding years. </w:t>
      </w:r>
      <w:r w:rsidR="008B7B39" w:rsidRPr="005D5702">
        <w:rPr>
          <w:rFonts w:ascii="Arial" w:hAnsi="Arial" w:cs="Arial"/>
          <w:color w:val="000000"/>
          <w:sz w:val="24"/>
          <w:szCs w:val="24"/>
        </w:rPr>
        <w:t xml:space="preserve"> </w:t>
      </w:r>
      <w:r w:rsidRPr="005D5702">
        <w:rPr>
          <w:rFonts w:ascii="Arial" w:hAnsi="Arial" w:cs="Arial"/>
          <w:color w:val="000000"/>
          <w:sz w:val="24"/>
          <w:szCs w:val="24"/>
        </w:rPr>
        <w:t>Pupils should be taught to develop their competence in spoken language and listening to enhance the effectiveness with which they are able to communicate across a range of contexts and to a range of audiences. They should therefore have opportunities to work in groups of different sizes – in pairs, small groups, large groups and as a whole class. Pupils should understand how to take turns and when and how to participate constructively in conversations and debates. Attention should also be paid to increasing pupils’ vocabulary, ranging from describing their immediate world and feelings to developing a broader, deeper and richer vocabulary to discuss abstract concepts and a wider range of topics, and to enhancing their knowledge about language as a whole. Pupils should receive constructive feedback on their spoken language and listening, not only to improve their knowledge and skills but also to establish secure foundations for effective spoken language in their studies at primary school, helping them to achieve in secondary education and beyond.</w:t>
      </w:r>
    </w:p>
    <w:p w14:paraId="244733D8" w14:textId="77777777" w:rsidR="00957AB0" w:rsidRPr="005D5702" w:rsidRDefault="00957AB0" w:rsidP="00216296">
      <w:pPr>
        <w:autoSpaceDE w:val="0"/>
        <w:autoSpaceDN w:val="0"/>
        <w:adjustRightInd w:val="0"/>
        <w:spacing w:after="0" w:line="240" w:lineRule="auto"/>
        <w:ind w:left="-851" w:right="-896"/>
        <w:rPr>
          <w:rFonts w:ascii="Arial" w:hAnsi="Arial" w:cs="Arial"/>
          <w:color w:val="000000"/>
          <w:sz w:val="24"/>
          <w:szCs w:val="24"/>
        </w:rPr>
      </w:pPr>
    </w:p>
    <w:p w14:paraId="244733D9" w14:textId="77777777" w:rsidR="005D5702" w:rsidRDefault="005D5702">
      <w:pPr>
        <w:rPr>
          <w:rFonts w:ascii="Arial" w:hAnsi="Arial" w:cs="Arial"/>
          <w:color w:val="000000"/>
          <w:sz w:val="20"/>
          <w:szCs w:val="20"/>
        </w:rPr>
      </w:pPr>
      <w:r>
        <w:rPr>
          <w:rFonts w:ascii="Arial" w:hAnsi="Arial" w:cs="Arial"/>
          <w:color w:val="000000"/>
          <w:sz w:val="20"/>
          <w:szCs w:val="20"/>
        </w:rPr>
        <w:br w:type="page"/>
      </w:r>
    </w:p>
    <w:tbl>
      <w:tblPr>
        <w:tblW w:w="5000" w:type="pct"/>
        <w:tblCellMar>
          <w:left w:w="10" w:type="dxa"/>
          <w:right w:w="10" w:type="dxa"/>
        </w:tblCellMar>
        <w:tblLook w:val="0000" w:firstRow="0" w:lastRow="0" w:firstColumn="0" w:lastColumn="0" w:noHBand="0" w:noVBand="0"/>
      </w:tblPr>
      <w:tblGrid>
        <w:gridCol w:w="275"/>
        <w:gridCol w:w="270"/>
        <w:gridCol w:w="548"/>
        <w:gridCol w:w="3328"/>
        <w:gridCol w:w="3328"/>
        <w:gridCol w:w="3328"/>
        <w:gridCol w:w="3328"/>
        <w:gridCol w:w="3328"/>
        <w:gridCol w:w="3332"/>
      </w:tblGrid>
      <w:tr w:rsidR="004E3F33" w:rsidRPr="004455B8" w14:paraId="244733DC" w14:textId="77777777" w:rsidTr="004E3F33">
        <w:tc>
          <w:tcPr>
            <w:tcW w:w="259" w:type="pct"/>
            <w:gridSpan w:val="3"/>
            <w:vMerge w:val="restart"/>
            <w:tcBorders>
              <w:top w:val="single" w:sz="18" w:space="0" w:color="auto"/>
              <w:left w:val="single" w:sz="18" w:space="0" w:color="auto"/>
              <w:bottom w:val="single" w:sz="12" w:space="0" w:color="auto"/>
              <w:right w:val="single" w:sz="18" w:space="0" w:color="auto"/>
            </w:tcBorders>
            <w:shd w:val="clear" w:color="auto" w:fill="B6DDE8"/>
            <w:tcMar>
              <w:top w:w="0" w:type="dxa"/>
              <w:left w:w="108" w:type="dxa"/>
              <w:bottom w:w="0" w:type="dxa"/>
              <w:right w:w="108" w:type="dxa"/>
            </w:tcMar>
            <w:vAlign w:val="center"/>
          </w:tcPr>
          <w:p w14:paraId="244733DA" w14:textId="77777777" w:rsidR="004E3F33" w:rsidRPr="004455B8" w:rsidRDefault="004E3F33" w:rsidP="00842EAC">
            <w:pPr>
              <w:spacing w:after="40" w:line="240" w:lineRule="auto"/>
              <w:jc w:val="center"/>
              <w:rPr>
                <w:rFonts w:cstheme="minorHAnsi"/>
                <w:b/>
                <w:sz w:val="20"/>
                <w:szCs w:val="20"/>
              </w:rPr>
            </w:pPr>
            <w:r w:rsidRPr="003F1277">
              <w:rPr>
                <w:rFonts w:cstheme="minorHAnsi"/>
                <w:b/>
                <w:sz w:val="32"/>
                <w:szCs w:val="20"/>
              </w:rPr>
              <w:lastRenderedPageBreak/>
              <w:t>Year 1</w:t>
            </w:r>
          </w:p>
        </w:tc>
        <w:tc>
          <w:tcPr>
            <w:tcW w:w="4741" w:type="pct"/>
            <w:gridSpan w:val="6"/>
            <w:tcBorders>
              <w:top w:val="single" w:sz="18" w:space="0" w:color="auto"/>
              <w:left w:val="single" w:sz="18" w:space="0" w:color="auto"/>
              <w:bottom w:val="single" w:sz="12" w:space="0" w:color="auto"/>
              <w:right w:val="single" w:sz="18" w:space="0" w:color="auto"/>
            </w:tcBorders>
            <w:shd w:val="clear" w:color="auto" w:fill="B6DDE8"/>
            <w:vAlign w:val="center"/>
          </w:tcPr>
          <w:p w14:paraId="244733DB" w14:textId="77777777" w:rsidR="004E3F33" w:rsidRPr="003F1277" w:rsidRDefault="004E3F33" w:rsidP="00842EAC">
            <w:pPr>
              <w:spacing w:after="40" w:line="240" w:lineRule="auto"/>
              <w:jc w:val="center"/>
              <w:rPr>
                <w:rFonts w:cstheme="minorHAnsi"/>
                <w:b/>
                <w:sz w:val="30"/>
                <w:szCs w:val="20"/>
              </w:rPr>
            </w:pPr>
            <w:r w:rsidRPr="003F1277">
              <w:rPr>
                <w:rFonts w:cstheme="minorHAnsi"/>
                <w:b/>
                <w:sz w:val="30"/>
                <w:szCs w:val="20"/>
              </w:rPr>
              <w:t>WRITING</w:t>
            </w:r>
          </w:p>
        </w:tc>
      </w:tr>
      <w:tr w:rsidR="004E3F33" w:rsidRPr="004455B8" w14:paraId="244733E7" w14:textId="77777777" w:rsidTr="00EC667A">
        <w:tc>
          <w:tcPr>
            <w:tcW w:w="259" w:type="pct"/>
            <w:gridSpan w:val="3"/>
            <w:vMerge/>
            <w:tcBorders>
              <w:left w:val="single" w:sz="18" w:space="0" w:color="auto"/>
              <w:bottom w:val="single" w:sz="18" w:space="0" w:color="auto"/>
              <w:right w:val="single" w:sz="18" w:space="0" w:color="auto"/>
            </w:tcBorders>
            <w:shd w:val="clear" w:color="auto" w:fill="B6DDE8"/>
            <w:tcMar>
              <w:top w:w="0" w:type="dxa"/>
              <w:left w:w="108" w:type="dxa"/>
              <w:bottom w:w="0" w:type="dxa"/>
              <w:right w:w="108" w:type="dxa"/>
            </w:tcMar>
            <w:vAlign w:val="center"/>
          </w:tcPr>
          <w:p w14:paraId="244733DD" w14:textId="77777777" w:rsidR="004E3F33" w:rsidRPr="004455B8" w:rsidRDefault="004E3F33" w:rsidP="00842EAC">
            <w:pPr>
              <w:spacing w:after="40" w:line="240" w:lineRule="auto"/>
              <w:jc w:val="center"/>
              <w:rPr>
                <w:rFonts w:cstheme="minorHAnsi"/>
                <w:b/>
                <w:sz w:val="20"/>
                <w:szCs w:val="20"/>
              </w:rPr>
            </w:pPr>
          </w:p>
        </w:tc>
        <w:tc>
          <w:tcPr>
            <w:tcW w:w="790" w:type="pct"/>
            <w:tcBorders>
              <w:top w:val="single" w:sz="12" w:space="0" w:color="auto"/>
              <w:left w:val="single" w:sz="18" w:space="0" w:color="auto"/>
              <w:bottom w:val="single" w:sz="18" w:space="0" w:color="auto"/>
              <w:right w:val="single" w:sz="12" w:space="0" w:color="auto"/>
            </w:tcBorders>
            <w:shd w:val="clear" w:color="auto" w:fill="B6DDE8"/>
            <w:vAlign w:val="center"/>
          </w:tcPr>
          <w:p w14:paraId="244733DE" w14:textId="77777777" w:rsidR="004E3F33" w:rsidRPr="00C6488C" w:rsidRDefault="004E3F33" w:rsidP="00EC667A">
            <w:pPr>
              <w:spacing w:after="40" w:line="240" w:lineRule="auto"/>
              <w:jc w:val="center"/>
              <w:rPr>
                <w:rFonts w:cstheme="minorHAnsi"/>
                <w:b/>
                <w:sz w:val="20"/>
                <w:szCs w:val="20"/>
              </w:rPr>
            </w:pPr>
            <w:r w:rsidRPr="00C6488C">
              <w:rPr>
                <w:rFonts w:cstheme="minorHAnsi"/>
                <w:b/>
                <w:sz w:val="20"/>
                <w:szCs w:val="20"/>
              </w:rPr>
              <w:t>Transcription</w:t>
            </w:r>
          </w:p>
        </w:tc>
        <w:tc>
          <w:tcPr>
            <w:tcW w:w="790" w:type="pct"/>
            <w:tcBorders>
              <w:top w:val="single" w:sz="12" w:space="0" w:color="auto"/>
              <w:left w:val="single" w:sz="12" w:space="0" w:color="auto"/>
              <w:bottom w:val="single" w:sz="18" w:space="0" w:color="auto"/>
              <w:right w:val="single" w:sz="12" w:space="0" w:color="auto"/>
            </w:tcBorders>
            <w:shd w:val="clear" w:color="auto" w:fill="B6DDE8"/>
            <w:tcMar>
              <w:top w:w="0" w:type="dxa"/>
              <w:left w:w="108" w:type="dxa"/>
              <w:bottom w:w="0" w:type="dxa"/>
              <w:right w:w="108" w:type="dxa"/>
            </w:tcMar>
            <w:vAlign w:val="center"/>
          </w:tcPr>
          <w:p w14:paraId="244733DF" w14:textId="77777777" w:rsidR="004E3F33" w:rsidRPr="00C6488C" w:rsidRDefault="004E3F33" w:rsidP="00EC667A">
            <w:pPr>
              <w:spacing w:after="40" w:line="240" w:lineRule="auto"/>
              <w:jc w:val="center"/>
              <w:rPr>
                <w:rFonts w:cstheme="minorHAnsi"/>
                <w:b/>
                <w:sz w:val="20"/>
                <w:szCs w:val="20"/>
              </w:rPr>
            </w:pPr>
            <w:r w:rsidRPr="00C6488C">
              <w:rPr>
                <w:rFonts w:cstheme="minorHAnsi"/>
                <w:b/>
                <w:sz w:val="20"/>
                <w:szCs w:val="20"/>
              </w:rPr>
              <w:t>Handwriting</w:t>
            </w:r>
          </w:p>
        </w:tc>
        <w:tc>
          <w:tcPr>
            <w:tcW w:w="790" w:type="pct"/>
            <w:tcBorders>
              <w:top w:val="single" w:sz="12" w:space="0" w:color="auto"/>
              <w:left w:val="single" w:sz="12" w:space="0" w:color="auto"/>
              <w:bottom w:val="single" w:sz="18" w:space="0" w:color="auto"/>
              <w:right w:val="single" w:sz="12" w:space="0" w:color="auto"/>
            </w:tcBorders>
            <w:shd w:val="clear" w:color="auto" w:fill="B6DDE8"/>
            <w:vAlign w:val="center"/>
          </w:tcPr>
          <w:p w14:paraId="244733E0" w14:textId="77777777" w:rsidR="004E3F33" w:rsidRPr="00C6488C" w:rsidRDefault="004E3F33" w:rsidP="00EC667A">
            <w:pPr>
              <w:spacing w:after="40" w:line="240" w:lineRule="auto"/>
              <w:jc w:val="center"/>
              <w:rPr>
                <w:rFonts w:cstheme="minorHAnsi"/>
                <w:b/>
                <w:sz w:val="20"/>
                <w:szCs w:val="20"/>
              </w:rPr>
            </w:pPr>
            <w:r w:rsidRPr="00C6488C">
              <w:rPr>
                <w:rFonts w:cstheme="minorHAnsi"/>
                <w:b/>
                <w:sz w:val="20"/>
                <w:szCs w:val="20"/>
              </w:rPr>
              <w:t>Composition:</w:t>
            </w:r>
          </w:p>
          <w:p w14:paraId="244733E1" w14:textId="77777777" w:rsidR="004E3F33" w:rsidRPr="00C6488C" w:rsidRDefault="004E3F33" w:rsidP="00EC667A">
            <w:pPr>
              <w:spacing w:after="40" w:line="240" w:lineRule="auto"/>
              <w:jc w:val="center"/>
              <w:rPr>
                <w:rFonts w:cstheme="minorHAnsi"/>
                <w:b/>
                <w:sz w:val="20"/>
                <w:szCs w:val="20"/>
              </w:rPr>
            </w:pPr>
            <w:r w:rsidRPr="00C6488C">
              <w:rPr>
                <w:rFonts w:cstheme="minorHAnsi"/>
                <w:b/>
                <w:sz w:val="20"/>
                <w:szCs w:val="20"/>
              </w:rPr>
              <w:t>Composition and Effect</w:t>
            </w:r>
          </w:p>
        </w:tc>
        <w:tc>
          <w:tcPr>
            <w:tcW w:w="790" w:type="pct"/>
            <w:tcBorders>
              <w:top w:val="single" w:sz="12" w:space="0" w:color="auto"/>
              <w:left w:val="single" w:sz="12" w:space="0" w:color="auto"/>
              <w:bottom w:val="single" w:sz="18" w:space="0" w:color="auto"/>
              <w:right w:val="single" w:sz="18" w:space="0" w:color="auto"/>
            </w:tcBorders>
            <w:shd w:val="clear" w:color="auto" w:fill="B6DDE8"/>
            <w:tcMar>
              <w:top w:w="0" w:type="dxa"/>
              <w:left w:w="108" w:type="dxa"/>
              <w:bottom w:w="0" w:type="dxa"/>
              <w:right w:w="108" w:type="dxa"/>
            </w:tcMar>
            <w:vAlign w:val="center"/>
          </w:tcPr>
          <w:p w14:paraId="244733E2" w14:textId="77777777" w:rsidR="004E3F33" w:rsidRPr="00C6488C" w:rsidRDefault="004E3F33" w:rsidP="00EC667A">
            <w:pPr>
              <w:spacing w:after="40" w:line="240" w:lineRule="auto"/>
              <w:jc w:val="center"/>
              <w:rPr>
                <w:rFonts w:cstheme="minorHAnsi"/>
                <w:b/>
                <w:sz w:val="20"/>
                <w:szCs w:val="20"/>
              </w:rPr>
            </w:pPr>
            <w:r w:rsidRPr="00C6488C">
              <w:rPr>
                <w:rFonts w:cstheme="minorHAnsi"/>
                <w:b/>
                <w:sz w:val="20"/>
                <w:szCs w:val="20"/>
              </w:rPr>
              <w:t>Composition:</w:t>
            </w:r>
          </w:p>
          <w:p w14:paraId="244733E3" w14:textId="77777777" w:rsidR="004E3F33" w:rsidRPr="00C6488C" w:rsidRDefault="004E3F33" w:rsidP="00EC667A">
            <w:pPr>
              <w:spacing w:after="40" w:line="240" w:lineRule="auto"/>
              <w:jc w:val="center"/>
              <w:rPr>
                <w:rFonts w:cstheme="minorHAnsi"/>
                <w:b/>
                <w:sz w:val="20"/>
                <w:szCs w:val="20"/>
              </w:rPr>
            </w:pPr>
            <w:r w:rsidRPr="00C6488C">
              <w:rPr>
                <w:rFonts w:cstheme="minorHAnsi"/>
                <w:b/>
                <w:sz w:val="20"/>
                <w:szCs w:val="20"/>
              </w:rPr>
              <w:t>Text Structure and Organisation</w:t>
            </w:r>
          </w:p>
        </w:tc>
        <w:tc>
          <w:tcPr>
            <w:tcW w:w="790" w:type="pct"/>
            <w:tcBorders>
              <w:top w:val="single" w:sz="12" w:space="0" w:color="auto"/>
              <w:left w:val="single" w:sz="12" w:space="0" w:color="auto"/>
              <w:bottom w:val="single" w:sz="18" w:space="0" w:color="auto"/>
              <w:right w:val="single" w:sz="18" w:space="0" w:color="auto"/>
            </w:tcBorders>
            <w:shd w:val="clear" w:color="auto" w:fill="B6DDE8"/>
            <w:vAlign w:val="center"/>
          </w:tcPr>
          <w:p w14:paraId="244733E4" w14:textId="77777777" w:rsidR="004E3F33" w:rsidRPr="00C6488C" w:rsidRDefault="004E3F33" w:rsidP="00EC667A">
            <w:pPr>
              <w:spacing w:after="40" w:line="240" w:lineRule="auto"/>
              <w:jc w:val="center"/>
              <w:rPr>
                <w:rFonts w:cstheme="minorHAnsi"/>
                <w:b/>
                <w:sz w:val="20"/>
                <w:szCs w:val="20"/>
              </w:rPr>
            </w:pPr>
            <w:r w:rsidRPr="00C6488C">
              <w:rPr>
                <w:rFonts w:cstheme="minorHAnsi"/>
                <w:b/>
                <w:sz w:val="20"/>
                <w:szCs w:val="20"/>
              </w:rPr>
              <w:t>Composition:</w:t>
            </w:r>
          </w:p>
          <w:p w14:paraId="244733E5" w14:textId="77777777" w:rsidR="004E3F33" w:rsidRPr="00C6488C" w:rsidRDefault="004E3F33" w:rsidP="00EC667A">
            <w:pPr>
              <w:spacing w:after="40" w:line="240" w:lineRule="auto"/>
              <w:jc w:val="center"/>
              <w:rPr>
                <w:rFonts w:cstheme="minorHAnsi"/>
                <w:b/>
                <w:sz w:val="20"/>
                <w:szCs w:val="20"/>
              </w:rPr>
            </w:pPr>
            <w:r w:rsidRPr="00C6488C">
              <w:rPr>
                <w:rFonts w:cstheme="minorHAnsi"/>
                <w:b/>
                <w:sz w:val="20"/>
                <w:szCs w:val="20"/>
              </w:rPr>
              <w:t>Se</w:t>
            </w:r>
            <w:r w:rsidR="00A01419" w:rsidRPr="00C6488C">
              <w:rPr>
                <w:rFonts w:cstheme="minorHAnsi"/>
                <w:b/>
                <w:sz w:val="20"/>
                <w:szCs w:val="20"/>
              </w:rPr>
              <w:t>ntence Structure</w:t>
            </w:r>
          </w:p>
        </w:tc>
        <w:tc>
          <w:tcPr>
            <w:tcW w:w="791" w:type="pct"/>
            <w:tcBorders>
              <w:top w:val="single" w:sz="12" w:space="0" w:color="auto"/>
              <w:left w:val="single" w:sz="12" w:space="0" w:color="auto"/>
              <w:bottom w:val="single" w:sz="18" w:space="0" w:color="auto"/>
              <w:right w:val="single" w:sz="18" w:space="0" w:color="auto"/>
            </w:tcBorders>
            <w:shd w:val="clear" w:color="auto" w:fill="B6DDE8"/>
            <w:vAlign w:val="center"/>
          </w:tcPr>
          <w:p w14:paraId="244733E6" w14:textId="77777777" w:rsidR="004E3F33" w:rsidRPr="00C6488C" w:rsidRDefault="004E3F33" w:rsidP="00EC667A">
            <w:pPr>
              <w:spacing w:after="40" w:line="240" w:lineRule="auto"/>
              <w:jc w:val="center"/>
              <w:rPr>
                <w:rFonts w:cstheme="minorHAnsi"/>
                <w:b/>
                <w:sz w:val="20"/>
                <w:szCs w:val="20"/>
              </w:rPr>
            </w:pPr>
            <w:r w:rsidRPr="00C6488C">
              <w:rPr>
                <w:rFonts w:cstheme="minorHAnsi"/>
                <w:b/>
                <w:sz w:val="20"/>
                <w:szCs w:val="20"/>
              </w:rPr>
              <w:t>Vocabulary, grammar and punctuation</w:t>
            </w:r>
          </w:p>
        </w:tc>
      </w:tr>
      <w:tr w:rsidR="004E3F33" w14:paraId="24473414" w14:textId="77777777" w:rsidTr="00E62116">
        <w:trPr>
          <w:cantSplit/>
          <w:trHeight w:val="5210"/>
        </w:trPr>
        <w:tc>
          <w:tcPr>
            <w:tcW w:w="259" w:type="pct"/>
            <w:gridSpan w:val="3"/>
            <w:tcBorders>
              <w:top w:val="single" w:sz="18" w:space="0" w:color="auto"/>
              <w:left w:val="single" w:sz="18" w:space="0" w:color="auto"/>
              <w:bottom w:val="single" w:sz="18" w:space="0" w:color="auto"/>
              <w:right w:val="single" w:sz="18" w:space="0" w:color="auto"/>
            </w:tcBorders>
            <w:shd w:val="clear" w:color="auto" w:fill="CCFF99"/>
            <w:tcMar>
              <w:top w:w="0" w:type="dxa"/>
              <w:left w:w="108" w:type="dxa"/>
              <w:bottom w:w="0" w:type="dxa"/>
              <w:right w:w="108" w:type="dxa"/>
            </w:tcMar>
            <w:textDirection w:val="btLr"/>
            <w:vAlign w:val="center"/>
          </w:tcPr>
          <w:p w14:paraId="244733E8" w14:textId="77777777" w:rsidR="004E3F33" w:rsidRPr="00C9329F" w:rsidRDefault="004E3F33" w:rsidP="00842EAC">
            <w:pPr>
              <w:spacing w:after="40" w:line="240" w:lineRule="auto"/>
              <w:ind w:left="113" w:right="113"/>
              <w:jc w:val="center"/>
              <w:rPr>
                <w:rFonts w:cstheme="minorHAnsi"/>
                <w:b/>
                <w:sz w:val="34"/>
                <w:szCs w:val="20"/>
              </w:rPr>
            </w:pPr>
            <w:r w:rsidRPr="00C9329F">
              <w:rPr>
                <w:rFonts w:cstheme="minorHAnsi"/>
                <w:b/>
                <w:sz w:val="34"/>
                <w:szCs w:val="20"/>
              </w:rPr>
              <w:t>Phase 1</w:t>
            </w:r>
          </w:p>
        </w:tc>
        <w:tc>
          <w:tcPr>
            <w:tcW w:w="790" w:type="pct"/>
            <w:tcBorders>
              <w:top w:val="single" w:sz="12" w:space="0" w:color="auto"/>
              <w:left w:val="single" w:sz="18" w:space="0" w:color="auto"/>
              <w:bottom w:val="single" w:sz="18" w:space="0" w:color="auto"/>
              <w:right w:val="single" w:sz="12" w:space="0" w:color="auto"/>
            </w:tcBorders>
            <w:shd w:val="clear" w:color="auto" w:fill="auto"/>
          </w:tcPr>
          <w:p w14:paraId="244733E9" w14:textId="77777777" w:rsidR="004E3F33" w:rsidRPr="00B66EA5" w:rsidRDefault="009B17C8" w:rsidP="00365E9A">
            <w:pPr>
              <w:pStyle w:val="bulletundernumbered"/>
              <w:numPr>
                <w:ilvl w:val="0"/>
                <w:numId w:val="6"/>
              </w:numPr>
              <w:spacing w:after="40" w:line="240" w:lineRule="auto"/>
              <w:ind w:left="714" w:right="122"/>
              <w:rPr>
                <w:rFonts w:asciiTheme="minorHAnsi" w:hAnsiTheme="minorHAnsi" w:cstheme="minorHAnsi"/>
                <w:bCs/>
                <w:iCs/>
                <w:sz w:val="20"/>
                <w:szCs w:val="20"/>
              </w:rPr>
            </w:pPr>
            <w:r w:rsidRPr="00B66EA5">
              <w:rPr>
                <w:rFonts w:asciiTheme="minorHAnsi" w:hAnsiTheme="minorHAnsi" w:cstheme="minorHAnsi"/>
                <w:bCs/>
                <w:iCs/>
                <w:sz w:val="20"/>
                <w:szCs w:val="20"/>
              </w:rPr>
              <w:t>Spell</w:t>
            </w:r>
            <w:r w:rsidR="004E3F33" w:rsidRPr="00B66EA5">
              <w:rPr>
                <w:rFonts w:asciiTheme="minorHAnsi" w:hAnsiTheme="minorHAnsi" w:cstheme="minorHAnsi"/>
                <w:bCs/>
                <w:iCs/>
                <w:sz w:val="20"/>
                <w:szCs w:val="20"/>
              </w:rPr>
              <w:t xml:space="preserve"> words containing each of the 40+ phonemes already taught</w:t>
            </w:r>
          </w:p>
          <w:p w14:paraId="244733EA" w14:textId="77777777" w:rsidR="005F1C09" w:rsidRPr="003A1D00" w:rsidRDefault="005F1C09" w:rsidP="00365E9A">
            <w:pPr>
              <w:pStyle w:val="bulletundernumbered"/>
              <w:numPr>
                <w:ilvl w:val="0"/>
                <w:numId w:val="0"/>
              </w:numPr>
              <w:spacing w:after="40" w:line="240" w:lineRule="auto"/>
              <w:ind w:left="714" w:right="122"/>
              <w:rPr>
                <w:rFonts w:asciiTheme="minorHAnsi" w:hAnsiTheme="minorHAnsi" w:cstheme="minorHAnsi"/>
                <w:b/>
                <w:i/>
                <w:sz w:val="20"/>
                <w:szCs w:val="20"/>
              </w:rPr>
            </w:pPr>
          </w:p>
          <w:p w14:paraId="244733EB" w14:textId="77777777" w:rsidR="004E3F33" w:rsidRPr="003A1D00" w:rsidRDefault="009B17C8" w:rsidP="00365E9A">
            <w:pPr>
              <w:pStyle w:val="bulletundernumbered"/>
              <w:numPr>
                <w:ilvl w:val="0"/>
                <w:numId w:val="6"/>
              </w:numPr>
              <w:spacing w:after="40" w:line="240" w:lineRule="auto"/>
              <w:ind w:left="714" w:right="122"/>
              <w:rPr>
                <w:rFonts w:asciiTheme="minorHAnsi" w:hAnsiTheme="minorHAnsi" w:cstheme="minorHAnsi"/>
                <w:b/>
                <w:sz w:val="20"/>
                <w:szCs w:val="20"/>
              </w:rPr>
            </w:pPr>
            <w:r w:rsidRPr="003A1D00">
              <w:rPr>
                <w:rFonts w:asciiTheme="minorHAnsi" w:hAnsiTheme="minorHAnsi" w:cstheme="minorHAnsi"/>
                <w:sz w:val="20"/>
                <w:szCs w:val="20"/>
              </w:rPr>
              <w:t>Spell</w:t>
            </w:r>
            <w:r w:rsidR="004E3F33" w:rsidRPr="003A1D00">
              <w:rPr>
                <w:rFonts w:asciiTheme="minorHAnsi" w:hAnsiTheme="minorHAnsi" w:cstheme="minorHAnsi"/>
                <w:sz w:val="20"/>
                <w:szCs w:val="20"/>
              </w:rPr>
              <w:t xml:space="preserve"> common exception words </w:t>
            </w:r>
            <w:r w:rsidR="003F7CB8" w:rsidRPr="003A1D00">
              <w:rPr>
                <w:rFonts w:asciiTheme="minorHAnsi" w:hAnsiTheme="minorHAnsi" w:cstheme="minorHAnsi"/>
                <w:color w:val="FF0000"/>
                <w:sz w:val="20"/>
                <w:szCs w:val="20"/>
              </w:rPr>
              <w:t>that have been taught</w:t>
            </w:r>
          </w:p>
          <w:p w14:paraId="244733EC" w14:textId="77777777" w:rsidR="005F1C09" w:rsidRPr="003A1D00" w:rsidRDefault="005F1C09" w:rsidP="00365E9A">
            <w:pPr>
              <w:pStyle w:val="bulletundernumbered"/>
              <w:numPr>
                <w:ilvl w:val="0"/>
                <w:numId w:val="0"/>
              </w:numPr>
              <w:spacing w:after="40" w:line="240" w:lineRule="auto"/>
              <w:ind w:left="357" w:right="122"/>
              <w:rPr>
                <w:rFonts w:asciiTheme="minorHAnsi" w:hAnsiTheme="minorHAnsi" w:cstheme="minorHAnsi"/>
                <w:b/>
                <w:sz w:val="20"/>
                <w:szCs w:val="20"/>
              </w:rPr>
            </w:pPr>
          </w:p>
          <w:p w14:paraId="244733ED" w14:textId="77777777" w:rsidR="004E3F33" w:rsidRPr="00B66EA5" w:rsidRDefault="009B17C8" w:rsidP="00365E9A">
            <w:pPr>
              <w:pStyle w:val="bulletundernumbered"/>
              <w:numPr>
                <w:ilvl w:val="0"/>
                <w:numId w:val="6"/>
              </w:numPr>
              <w:spacing w:after="40" w:line="240" w:lineRule="auto"/>
              <w:ind w:left="714" w:right="122"/>
              <w:rPr>
                <w:rFonts w:asciiTheme="minorHAnsi" w:hAnsiTheme="minorHAnsi" w:cstheme="minorHAnsi"/>
                <w:bCs/>
                <w:iCs/>
                <w:sz w:val="20"/>
                <w:szCs w:val="20"/>
              </w:rPr>
            </w:pPr>
            <w:r w:rsidRPr="00B66EA5">
              <w:rPr>
                <w:rFonts w:asciiTheme="minorHAnsi" w:hAnsiTheme="minorHAnsi" w:cstheme="minorHAnsi"/>
                <w:bCs/>
                <w:iCs/>
                <w:sz w:val="20"/>
                <w:szCs w:val="20"/>
              </w:rPr>
              <w:t>Name</w:t>
            </w:r>
            <w:r w:rsidR="004E3F33" w:rsidRPr="00B66EA5">
              <w:rPr>
                <w:rFonts w:asciiTheme="minorHAnsi" w:hAnsiTheme="minorHAnsi" w:cstheme="minorHAnsi"/>
                <w:bCs/>
                <w:iCs/>
                <w:sz w:val="20"/>
                <w:szCs w:val="20"/>
              </w:rPr>
              <w:t xml:space="preserve">  the letters of the alphabet in order</w:t>
            </w:r>
          </w:p>
          <w:p w14:paraId="244733EE" w14:textId="77777777" w:rsidR="005F1C09" w:rsidRPr="003A1D00" w:rsidRDefault="005F1C09" w:rsidP="00365E9A">
            <w:pPr>
              <w:pStyle w:val="bulletundernumbered"/>
              <w:numPr>
                <w:ilvl w:val="0"/>
                <w:numId w:val="0"/>
              </w:numPr>
              <w:spacing w:after="40" w:line="240" w:lineRule="auto"/>
              <w:ind w:left="357" w:right="122"/>
              <w:rPr>
                <w:rFonts w:asciiTheme="minorHAnsi" w:hAnsiTheme="minorHAnsi" w:cstheme="minorHAnsi"/>
                <w:b/>
                <w:i/>
                <w:sz w:val="20"/>
                <w:szCs w:val="20"/>
              </w:rPr>
            </w:pPr>
          </w:p>
          <w:p w14:paraId="244733EF" w14:textId="77777777" w:rsidR="004E3F33" w:rsidRPr="003A1D00" w:rsidRDefault="009B17C8" w:rsidP="00365E9A">
            <w:pPr>
              <w:pStyle w:val="bulletundernumbered"/>
              <w:numPr>
                <w:ilvl w:val="0"/>
                <w:numId w:val="6"/>
              </w:numPr>
              <w:spacing w:after="40" w:line="240" w:lineRule="auto"/>
              <w:ind w:left="714" w:right="122"/>
              <w:rPr>
                <w:rFonts w:asciiTheme="minorHAnsi" w:hAnsiTheme="minorHAnsi" w:cstheme="minorHAnsi"/>
                <w:sz w:val="20"/>
                <w:szCs w:val="20"/>
              </w:rPr>
            </w:pPr>
            <w:r w:rsidRPr="003A1D00">
              <w:rPr>
                <w:rFonts w:asciiTheme="minorHAnsi" w:hAnsiTheme="minorHAnsi" w:cstheme="minorHAnsi"/>
                <w:sz w:val="20"/>
                <w:szCs w:val="20"/>
              </w:rPr>
              <w:t>Use</w:t>
            </w:r>
            <w:r w:rsidR="004E3F33" w:rsidRPr="003A1D00">
              <w:rPr>
                <w:rFonts w:asciiTheme="minorHAnsi" w:hAnsiTheme="minorHAnsi" w:cstheme="minorHAnsi"/>
                <w:sz w:val="20"/>
                <w:szCs w:val="20"/>
              </w:rPr>
              <w:t xml:space="preserve"> letter names to distinguish between alternative spellings of the same sound</w:t>
            </w:r>
          </w:p>
          <w:p w14:paraId="244733F0" w14:textId="77777777" w:rsidR="00E62116" w:rsidRPr="003A1D00" w:rsidRDefault="00E62116" w:rsidP="00365E9A">
            <w:pPr>
              <w:pStyle w:val="bulletundernumbered"/>
              <w:numPr>
                <w:ilvl w:val="0"/>
                <w:numId w:val="0"/>
              </w:numPr>
              <w:spacing w:after="40" w:line="240" w:lineRule="auto"/>
              <w:ind w:left="357" w:right="122"/>
              <w:rPr>
                <w:rFonts w:asciiTheme="minorHAnsi" w:hAnsiTheme="minorHAnsi" w:cstheme="minorHAnsi"/>
                <w:sz w:val="20"/>
                <w:szCs w:val="20"/>
              </w:rPr>
            </w:pPr>
          </w:p>
          <w:p w14:paraId="244733F1" w14:textId="77777777" w:rsidR="004E3F33" w:rsidRPr="00365E9A" w:rsidRDefault="00E62116" w:rsidP="00365E9A">
            <w:pPr>
              <w:pStyle w:val="bulletundertext"/>
              <w:numPr>
                <w:ilvl w:val="0"/>
                <w:numId w:val="6"/>
              </w:numPr>
              <w:spacing w:after="40" w:line="240" w:lineRule="auto"/>
              <w:ind w:left="714"/>
              <w:rPr>
                <w:rFonts w:asciiTheme="minorHAnsi" w:hAnsiTheme="minorHAnsi" w:cstheme="minorHAnsi"/>
                <w:sz w:val="20"/>
                <w:szCs w:val="20"/>
              </w:rPr>
            </w:pPr>
            <w:r w:rsidRPr="003A1D00">
              <w:rPr>
                <w:rFonts w:asciiTheme="minorHAnsi" w:hAnsiTheme="minorHAnsi" w:cstheme="minorHAnsi"/>
                <w:sz w:val="20"/>
                <w:szCs w:val="20"/>
              </w:rPr>
              <w:t>Use –ing and –ed, where no change is needed in the spelling of root words</w:t>
            </w:r>
          </w:p>
        </w:tc>
        <w:tc>
          <w:tcPr>
            <w:tcW w:w="790" w:type="pct"/>
            <w:tcBorders>
              <w:top w:val="single" w:sz="12" w:space="0" w:color="auto"/>
              <w:left w:val="single" w:sz="12" w:space="0" w:color="auto"/>
              <w:bottom w:val="single" w:sz="18" w:space="0" w:color="auto"/>
              <w:right w:val="single" w:sz="12" w:space="0" w:color="auto"/>
            </w:tcBorders>
            <w:shd w:val="clear" w:color="auto" w:fill="auto"/>
            <w:tcMar>
              <w:top w:w="0" w:type="dxa"/>
              <w:left w:w="108" w:type="dxa"/>
              <w:bottom w:w="0" w:type="dxa"/>
              <w:right w:w="108" w:type="dxa"/>
            </w:tcMar>
          </w:tcPr>
          <w:p w14:paraId="244733F2" w14:textId="77777777" w:rsidR="004E3F33" w:rsidRPr="003A1D00" w:rsidRDefault="009B17C8" w:rsidP="00162E81">
            <w:pPr>
              <w:pStyle w:val="bulletundertext"/>
              <w:numPr>
                <w:ilvl w:val="0"/>
                <w:numId w:val="4"/>
              </w:numPr>
              <w:spacing w:after="40" w:line="240" w:lineRule="auto"/>
              <w:ind w:right="122" w:hanging="286"/>
              <w:rPr>
                <w:rFonts w:asciiTheme="minorHAnsi" w:hAnsiTheme="minorHAnsi" w:cstheme="minorHAnsi"/>
                <w:sz w:val="20"/>
                <w:szCs w:val="20"/>
              </w:rPr>
            </w:pPr>
            <w:r w:rsidRPr="003A1D00">
              <w:rPr>
                <w:rFonts w:asciiTheme="minorHAnsi" w:hAnsiTheme="minorHAnsi" w:cstheme="minorHAnsi"/>
                <w:sz w:val="20"/>
                <w:szCs w:val="20"/>
              </w:rPr>
              <w:t>Sit</w:t>
            </w:r>
            <w:r w:rsidR="004E3F33" w:rsidRPr="003A1D00">
              <w:rPr>
                <w:rFonts w:asciiTheme="minorHAnsi" w:hAnsiTheme="minorHAnsi" w:cstheme="minorHAnsi"/>
                <w:sz w:val="20"/>
                <w:szCs w:val="20"/>
              </w:rPr>
              <w:t xml:space="preserve"> correctly at a table, holding a pencil comfortably and correctly</w:t>
            </w:r>
          </w:p>
          <w:p w14:paraId="244733F3" w14:textId="77777777" w:rsidR="005F1C09" w:rsidRPr="003A1D00" w:rsidRDefault="005F1C09" w:rsidP="005F1C09">
            <w:pPr>
              <w:pStyle w:val="bulletundertext"/>
              <w:numPr>
                <w:ilvl w:val="0"/>
                <w:numId w:val="0"/>
              </w:numPr>
              <w:spacing w:after="40" w:line="240" w:lineRule="auto"/>
              <w:ind w:left="357" w:right="122"/>
              <w:rPr>
                <w:rFonts w:asciiTheme="minorHAnsi" w:hAnsiTheme="minorHAnsi" w:cstheme="minorHAnsi"/>
                <w:sz w:val="20"/>
                <w:szCs w:val="20"/>
              </w:rPr>
            </w:pPr>
          </w:p>
          <w:p w14:paraId="244733F4" w14:textId="77777777" w:rsidR="004E3F33" w:rsidRPr="00B66EA5" w:rsidRDefault="009B17C8" w:rsidP="00162E81">
            <w:pPr>
              <w:pStyle w:val="bulletundertext"/>
              <w:numPr>
                <w:ilvl w:val="0"/>
                <w:numId w:val="4"/>
              </w:numPr>
              <w:spacing w:after="40" w:line="240" w:lineRule="auto"/>
              <w:ind w:right="122" w:hanging="286"/>
              <w:rPr>
                <w:rFonts w:asciiTheme="minorHAnsi" w:hAnsiTheme="minorHAnsi" w:cstheme="minorHAnsi"/>
                <w:bCs/>
                <w:iCs/>
                <w:sz w:val="20"/>
                <w:szCs w:val="20"/>
              </w:rPr>
            </w:pPr>
            <w:r w:rsidRPr="00B66EA5">
              <w:rPr>
                <w:rFonts w:asciiTheme="minorHAnsi" w:hAnsiTheme="minorHAnsi" w:cstheme="minorHAnsi"/>
                <w:bCs/>
                <w:iCs/>
                <w:sz w:val="20"/>
                <w:szCs w:val="20"/>
              </w:rPr>
              <w:t>Begin</w:t>
            </w:r>
            <w:r w:rsidR="004E3F33" w:rsidRPr="00B66EA5">
              <w:rPr>
                <w:rFonts w:asciiTheme="minorHAnsi" w:hAnsiTheme="minorHAnsi" w:cstheme="minorHAnsi"/>
                <w:bCs/>
                <w:iCs/>
                <w:sz w:val="20"/>
                <w:szCs w:val="20"/>
              </w:rPr>
              <w:t xml:space="preserve"> to form lower-case letters in the correct direction, starting and finishing in the right place</w:t>
            </w:r>
          </w:p>
          <w:p w14:paraId="244733F5" w14:textId="77777777" w:rsidR="005F1C09" w:rsidRPr="003A1D00" w:rsidRDefault="005F1C09" w:rsidP="005F1C09">
            <w:pPr>
              <w:pStyle w:val="bulletundertext"/>
              <w:numPr>
                <w:ilvl w:val="0"/>
                <w:numId w:val="0"/>
              </w:numPr>
              <w:spacing w:after="40" w:line="240" w:lineRule="auto"/>
              <w:ind w:right="122"/>
              <w:rPr>
                <w:rFonts w:asciiTheme="minorHAnsi" w:hAnsiTheme="minorHAnsi" w:cstheme="minorHAnsi"/>
                <w:b/>
                <w:i/>
                <w:sz w:val="20"/>
                <w:szCs w:val="20"/>
              </w:rPr>
            </w:pPr>
          </w:p>
          <w:p w14:paraId="244733F6" w14:textId="77777777" w:rsidR="004E3F33" w:rsidRPr="003A1D00" w:rsidRDefault="00E62116" w:rsidP="00162E81">
            <w:pPr>
              <w:pStyle w:val="bulletundertext"/>
              <w:numPr>
                <w:ilvl w:val="0"/>
                <w:numId w:val="4"/>
              </w:numPr>
              <w:spacing w:after="40" w:line="240" w:lineRule="auto"/>
              <w:ind w:right="122" w:hanging="286"/>
              <w:rPr>
                <w:rFonts w:asciiTheme="minorHAnsi" w:hAnsiTheme="minorHAnsi" w:cstheme="minorHAnsi"/>
                <w:sz w:val="20"/>
                <w:szCs w:val="20"/>
              </w:rPr>
            </w:pPr>
            <w:r w:rsidRPr="003A1D00">
              <w:rPr>
                <w:rFonts w:asciiTheme="minorHAnsi" w:hAnsiTheme="minorHAnsi" w:cstheme="minorHAnsi"/>
                <w:sz w:val="20"/>
                <w:szCs w:val="20"/>
              </w:rPr>
              <w:t>Form</w:t>
            </w:r>
            <w:r w:rsidR="004E3F33" w:rsidRPr="003A1D00">
              <w:rPr>
                <w:rFonts w:asciiTheme="minorHAnsi" w:hAnsiTheme="minorHAnsi" w:cstheme="minorHAnsi"/>
                <w:sz w:val="20"/>
                <w:szCs w:val="20"/>
              </w:rPr>
              <w:t xml:space="preserve"> capital letters</w:t>
            </w:r>
          </w:p>
          <w:p w14:paraId="244733F7" w14:textId="77777777" w:rsidR="005F1C09" w:rsidRPr="003A1D00" w:rsidRDefault="005F1C09" w:rsidP="005F1C09">
            <w:pPr>
              <w:pStyle w:val="bulletundertext"/>
              <w:numPr>
                <w:ilvl w:val="0"/>
                <w:numId w:val="0"/>
              </w:numPr>
              <w:spacing w:after="40" w:line="240" w:lineRule="auto"/>
              <w:ind w:right="122"/>
              <w:rPr>
                <w:rFonts w:asciiTheme="minorHAnsi" w:hAnsiTheme="minorHAnsi" w:cstheme="minorHAnsi"/>
                <w:sz w:val="20"/>
                <w:szCs w:val="20"/>
              </w:rPr>
            </w:pPr>
          </w:p>
          <w:p w14:paraId="244733F8" w14:textId="77777777" w:rsidR="004E3F33" w:rsidRPr="003A1D00" w:rsidRDefault="00E62116" w:rsidP="00E62116">
            <w:pPr>
              <w:pStyle w:val="bulletundertext"/>
              <w:numPr>
                <w:ilvl w:val="0"/>
                <w:numId w:val="4"/>
              </w:numPr>
              <w:spacing w:after="40" w:line="240" w:lineRule="auto"/>
              <w:ind w:right="122" w:hanging="286"/>
              <w:rPr>
                <w:rFonts w:asciiTheme="minorHAnsi" w:hAnsiTheme="minorHAnsi" w:cstheme="minorHAnsi"/>
                <w:sz w:val="20"/>
                <w:szCs w:val="20"/>
              </w:rPr>
            </w:pPr>
            <w:r w:rsidRPr="003A1D00">
              <w:rPr>
                <w:rFonts w:asciiTheme="minorHAnsi" w:hAnsiTheme="minorHAnsi" w:cstheme="minorHAnsi"/>
                <w:sz w:val="20"/>
                <w:szCs w:val="20"/>
              </w:rPr>
              <w:t>Form</w:t>
            </w:r>
            <w:r w:rsidR="00A01419" w:rsidRPr="003A1D00">
              <w:rPr>
                <w:rFonts w:asciiTheme="minorHAnsi" w:hAnsiTheme="minorHAnsi" w:cstheme="minorHAnsi"/>
                <w:sz w:val="20"/>
                <w:szCs w:val="20"/>
              </w:rPr>
              <w:t xml:space="preserve"> </w:t>
            </w:r>
            <w:r w:rsidR="004E3F33" w:rsidRPr="003A1D00">
              <w:rPr>
                <w:rFonts w:asciiTheme="minorHAnsi" w:hAnsiTheme="minorHAnsi" w:cstheme="minorHAnsi"/>
                <w:sz w:val="20"/>
                <w:szCs w:val="20"/>
              </w:rPr>
              <w:t xml:space="preserve"> digits 0-9</w:t>
            </w:r>
          </w:p>
          <w:p w14:paraId="244733F9" w14:textId="77777777" w:rsidR="005F1C09" w:rsidRPr="003A1D00" w:rsidRDefault="005F1C09" w:rsidP="005F1C09">
            <w:pPr>
              <w:pStyle w:val="bulletundertext"/>
              <w:numPr>
                <w:ilvl w:val="0"/>
                <w:numId w:val="0"/>
              </w:numPr>
              <w:spacing w:after="40" w:line="240" w:lineRule="auto"/>
              <w:ind w:right="122"/>
              <w:rPr>
                <w:rFonts w:asciiTheme="minorHAnsi" w:hAnsiTheme="minorHAnsi" w:cstheme="minorHAnsi"/>
                <w:sz w:val="20"/>
                <w:szCs w:val="20"/>
              </w:rPr>
            </w:pPr>
          </w:p>
          <w:p w14:paraId="244733FA" w14:textId="77777777" w:rsidR="004E3F33" w:rsidRPr="003A1D00" w:rsidRDefault="009B17C8" w:rsidP="004F7188">
            <w:pPr>
              <w:pStyle w:val="bulletundertext"/>
              <w:numPr>
                <w:ilvl w:val="0"/>
                <w:numId w:val="4"/>
              </w:numPr>
              <w:spacing w:after="40" w:line="240" w:lineRule="auto"/>
              <w:ind w:right="122" w:hanging="286"/>
              <w:rPr>
                <w:rFonts w:asciiTheme="minorHAnsi" w:hAnsiTheme="minorHAnsi" w:cstheme="minorHAnsi"/>
                <w:sz w:val="20"/>
                <w:szCs w:val="20"/>
              </w:rPr>
            </w:pPr>
            <w:r w:rsidRPr="003A1D00">
              <w:rPr>
                <w:rFonts w:asciiTheme="minorHAnsi" w:hAnsiTheme="minorHAnsi" w:cstheme="minorHAnsi"/>
                <w:sz w:val="20"/>
                <w:szCs w:val="20"/>
              </w:rPr>
              <w:t>Understand</w:t>
            </w:r>
            <w:r w:rsidR="004E3F33" w:rsidRPr="003A1D00">
              <w:rPr>
                <w:rFonts w:asciiTheme="minorHAnsi" w:hAnsiTheme="minorHAnsi" w:cstheme="minorHAnsi"/>
                <w:sz w:val="20"/>
                <w:szCs w:val="20"/>
              </w:rPr>
              <w:t xml:space="preserve"> which letters belong to which handwriting ‘families’ (i.e. letters that are formed in similar ways) and practise these.</w:t>
            </w:r>
          </w:p>
        </w:tc>
        <w:tc>
          <w:tcPr>
            <w:tcW w:w="790" w:type="pct"/>
            <w:tcBorders>
              <w:top w:val="single" w:sz="12" w:space="0" w:color="auto"/>
              <w:left w:val="single" w:sz="12" w:space="0" w:color="auto"/>
              <w:bottom w:val="single" w:sz="18" w:space="0" w:color="auto"/>
              <w:right w:val="single" w:sz="12" w:space="0" w:color="auto"/>
            </w:tcBorders>
            <w:shd w:val="clear" w:color="auto" w:fill="auto"/>
          </w:tcPr>
          <w:p w14:paraId="244733FB" w14:textId="77777777" w:rsidR="00E62116" w:rsidRPr="003A1D00" w:rsidRDefault="00E62116" w:rsidP="00E62116">
            <w:pPr>
              <w:pStyle w:val="bulletundertext"/>
              <w:numPr>
                <w:ilvl w:val="0"/>
                <w:numId w:val="4"/>
              </w:numPr>
              <w:spacing w:after="40" w:line="240" w:lineRule="auto"/>
              <w:ind w:right="122" w:hanging="286"/>
              <w:rPr>
                <w:rFonts w:asciiTheme="minorHAnsi" w:hAnsiTheme="minorHAnsi" w:cstheme="minorHAnsi"/>
                <w:b/>
                <w:i/>
                <w:sz w:val="20"/>
                <w:szCs w:val="20"/>
              </w:rPr>
            </w:pPr>
            <w:r w:rsidRPr="003A1D00">
              <w:rPr>
                <w:rFonts w:asciiTheme="minorHAnsi" w:hAnsiTheme="minorHAnsi" w:cstheme="minorHAnsi"/>
                <w:sz w:val="20"/>
                <w:szCs w:val="20"/>
              </w:rPr>
              <w:t>Say out loud what they are going to write about</w:t>
            </w:r>
          </w:p>
          <w:p w14:paraId="244733FC" w14:textId="77777777" w:rsidR="00E62116" w:rsidRPr="003A1D00" w:rsidRDefault="00E62116" w:rsidP="00E62116">
            <w:pPr>
              <w:pStyle w:val="bulletundertext"/>
              <w:numPr>
                <w:ilvl w:val="0"/>
                <w:numId w:val="0"/>
              </w:numPr>
              <w:spacing w:after="40" w:line="240" w:lineRule="auto"/>
              <w:ind w:left="357" w:right="122"/>
              <w:rPr>
                <w:rFonts w:asciiTheme="minorHAnsi" w:hAnsiTheme="minorHAnsi" w:cstheme="minorHAnsi"/>
                <w:b/>
                <w:i/>
                <w:sz w:val="20"/>
                <w:szCs w:val="20"/>
              </w:rPr>
            </w:pPr>
          </w:p>
          <w:p w14:paraId="244733FD" w14:textId="77777777" w:rsidR="003F7CB8" w:rsidRPr="003A1D00" w:rsidRDefault="003F7CB8" w:rsidP="003F7CB8">
            <w:pPr>
              <w:pStyle w:val="bulletundertext"/>
              <w:numPr>
                <w:ilvl w:val="0"/>
                <w:numId w:val="4"/>
              </w:numPr>
              <w:spacing w:after="40" w:line="240" w:lineRule="auto"/>
              <w:ind w:right="122" w:hanging="286"/>
              <w:rPr>
                <w:rFonts w:asciiTheme="minorHAnsi" w:hAnsiTheme="minorHAnsi" w:cstheme="minorHAnsi"/>
                <w:sz w:val="20"/>
                <w:szCs w:val="20"/>
              </w:rPr>
            </w:pPr>
            <w:r w:rsidRPr="003A1D00">
              <w:rPr>
                <w:rFonts w:asciiTheme="minorHAnsi" w:hAnsiTheme="minorHAnsi" w:cstheme="minorHAnsi"/>
                <w:sz w:val="20"/>
                <w:szCs w:val="20"/>
              </w:rPr>
              <w:t>Discuss what they have written with the teacher or other pupils</w:t>
            </w:r>
          </w:p>
          <w:p w14:paraId="244733FE" w14:textId="77777777" w:rsidR="00E62116" w:rsidRPr="003A1D00" w:rsidRDefault="00E62116" w:rsidP="00E62116">
            <w:pPr>
              <w:pStyle w:val="bulletundertext"/>
              <w:numPr>
                <w:ilvl w:val="0"/>
                <w:numId w:val="0"/>
              </w:numPr>
              <w:spacing w:after="40" w:line="240" w:lineRule="auto"/>
              <w:ind w:right="122"/>
              <w:rPr>
                <w:rFonts w:asciiTheme="minorHAnsi" w:hAnsiTheme="minorHAnsi" w:cstheme="minorHAnsi"/>
                <w:sz w:val="20"/>
                <w:szCs w:val="20"/>
              </w:rPr>
            </w:pPr>
          </w:p>
          <w:p w14:paraId="244733FF" w14:textId="77777777" w:rsidR="00D0781F" w:rsidRPr="001935E0" w:rsidRDefault="00C63FAF" w:rsidP="00D0781F">
            <w:pPr>
              <w:pStyle w:val="bulletundertext"/>
              <w:numPr>
                <w:ilvl w:val="0"/>
                <w:numId w:val="4"/>
              </w:numPr>
              <w:spacing w:after="40" w:line="240" w:lineRule="auto"/>
              <w:ind w:right="122" w:hanging="286"/>
              <w:rPr>
                <w:rFonts w:asciiTheme="minorHAnsi" w:hAnsiTheme="minorHAnsi" w:cstheme="minorHAnsi"/>
                <w:b/>
                <w:i/>
                <w:sz w:val="20"/>
                <w:szCs w:val="20"/>
              </w:rPr>
            </w:pPr>
            <w:r w:rsidRPr="003A1D00">
              <w:rPr>
                <w:rFonts w:asciiTheme="minorHAnsi" w:hAnsiTheme="minorHAnsi" w:cstheme="minorHAnsi"/>
                <w:color w:val="FF0000"/>
                <w:sz w:val="20"/>
                <w:szCs w:val="20"/>
              </w:rPr>
              <w:t>Use simple word choice that helps to convey information and ideas, e.g. story or topic related vocabulary</w:t>
            </w:r>
            <w:r w:rsidR="00D0781F" w:rsidRPr="003A1D00">
              <w:rPr>
                <w:rFonts w:asciiTheme="minorHAnsi" w:hAnsiTheme="minorHAnsi" w:cstheme="minorHAnsi"/>
                <w:sz w:val="20"/>
                <w:szCs w:val="20"/>
              </w:rPr>
              <w:t xml:space="preserve"> </w:t>
            </w:r>
          </w:p>
          <w:p w14:paraId="24473400" w14:textId="77777777" w:rsidR="001935E0" w:rsidRDefault="001935E0" w:rsidP="001935E0">
            <w:pPr>
              <w:pStyle w:val="bulletundertext"/>
              <w:numPr>
                <w:ilvl w:val="0"/>
                <w:numId w:val="0"/>
              </w:numPr>
              <w:spacing w:after="40" w:line="240" w:lineRule="auto"/>
              <w:ind w:right="122"/>
              <w:rPr>
                <w:rFonts w:asciiTheme="minorHAnsi" w:eastAsiaTheme="minorEastAsia" w:hAnsiTheme="minorHAnsi" w:cstheme="minorHAnsi"/>
                <w:b/>
                <w:i/>
                <w:sz w:val="20"/>
                <w:szCs w:val="20"/>
                <w:lang w:val="en-US" w:eastAsia="ja-JP"/>
              </w:rPr>
            </w:pPr>
          </w:p>
          <w:p w14:paraId="24473401" w14:textId="77777777" w:rsidR="004E3F33" w:rsidRPr="003A1D00" w:rsidRDefault="004E3F33" w:rsidP="00365E9A">
            <w:pPr>
              <w:pStyle w:val="bulletundertext"/>
              <w:numPr>
                <w:ilvl w:val="0"/>
                <w:numId w:val="0"/>
              </w:numPr>
              <w:spacing w:after="40" w:line="240" w:lineRule="auto"/>
              <w:ind w:left="357" w:right="122" w:hanging="357"/>
              <w:rPr>
                <w:rFonts w:asciiTheme="minorHAnsi" w:hAnsiTheme="minorHAnsi" w:cstheme="minorHAnsi"/>
                <w:color w:val="FF0000"/>
                <w:sz w:val="20"/>
                <w:szCs w:val="20"/>
              </w:rPr>
            </w:pPr>
          </w:p>
        </w:tc>
        <w:tc>
          <w:tcPr>
            <w:tcW w:w="790" w:type="pct"/>
            <w:tcBorders>
              <w:top w:val="single" w:sz="12" w:space="0" w:color="auto"/>
              <w:left w:val="single" w:sz="12" w:space="0" w:color="auto"/>
              <w:bottom w:val="single" w:sz="18" w:space="0" w:color="auto"/>
              <w:right w:val="single" w:sz="18" w:space="0" w:color="auto"/>
            </w:tcBorders>
            <w:shd w:val="clear" w:color="auto" w:fill="auto"/>
            <w:tcMar>
              <w:top w:w="0" w:type="dxa"/>
              <w:left w:w="108" w:type="dxa"/>
              <w:bottom w:w="0" w:type="dxa"/>
              <w:right w:w="108" w:type="dxa"/>
            </w:tcMar>
          </w:tcPr>
          <w:p w14:paraId="24473402" w14:textId="77777777" w:rsidR="004E3F33" w:rsidRPr="003A1D00" w:rsidRDefault="00E62116" w:rsidP="00E62116">
            <w:pPr>
              <w:pStyle w:val="bulletundernumbered"/>
              <w:numPr>
                <w:ilvl w:val="0"/>
                <w:numId w:val="4"/>
              </w:numPr>
              <w:spacing w:after="40" w:line="240" w:lineRule="auto"/>
              <w:rPr>
                <w:rFonts w:asciiTheme="minorHAnsi" w:hAnsiTheme="minorHAnsi" w:cstheme="minorHAnsi"/>
                <w:color w:val="FF0000"/>
                <w:sz w:val="20"/>
                <w:szCs w:val="20"/>
              </w:rPr>
            </w:pPr>
            <w:r w:rsidRPr="003A1D00">
              <w:rPr>
                <w:rFonts w:asciiTheme="minorHAnsi" w:hAnsiTheme="minorHAnsi" w:cstheme="minorHAnsi"/>
                <w:color w:val="FF0000"/>
                <w:sz w:val="20"/>
                <w:szCs w:val="20"/>
              </w:rPr>
              <w:t>Has an awareness that ideas can be organised into a sequence</w:t>
            </w:r>
          </w:p>
        </w:tc>
        <w:tc>
          <w:tcPr>
            <w:tcW w:w="790" w:type="pct"/>
            <w:tcBorders>
              <w:top w:val="single" w:sz="12" w:space="0" w:color="auto"/>
              <w:left w:val="single" w:sz="12" w:space="0" w:color="auto"/>
              <w:bottom w:val="single" w:sz="18" w:space="0" w:color="auto"/>
              <w:right w:val="single" w:sz="18" w:space="0" w:color="auto"/>
            </w:tcBorders>
            <w:shd w:val="clear" w:color="auto" w:fill="auto"/>
          </w:tcPr>
          <w:p w14:paraId="24473403" w14:textId="77777777" w:rsidR="003F7CB8" w:rsidRPr="003A1D00" w:rsidRDefault="003F7CB8" w:rsidP="00D0781F">
            <w:pPr>
              <w:pStyle w:val="bulletundernumbered"/>
              <w:numPr>
                <w:ilvl w:val="0"/>
                <w:numId w:val="4"/>
              </w:numPr>
              <w:spacing w:after="40" w:line="240" w:lineRule="auto"/>
              <w:rPr>
                <w:rFonts w:asciiTheme="minorHAnsi" w:hAnsiTheme="minorHAnsi" w:cstheme="minorHAnsi"/>
                <w:sz w:val="20"/>
                <w:szCs w:val="20"/>
              </w:rPr>
            </w:pPr>
            <w:r w:rsidRPr="003A1D00">
              <w:rPr>
                <w:rFonts w:asciiTheme="minorHAnsi" w:hAnsiTheme="minorHAnsi" w:cstheme="minorHAnsi"/>
                <w:sz w:val="20"/>
                <w:szCs w:val="20"/>
              </w:rPr>
              <w:t>Compose a sentence orally before writing it</w:t>
            </w:r>
          </w:p>
          <w:p w14:paraId="24473404" w14:textId="77777777" w:rsidR="00D0781F" w:rsidRPr="003A1D00" w:rsidRDefault="00D0781F" w:rsidP="003A1D00">
            <w:pPr>
              <w:pStyle w:val="bulletundernumbered"/>
              <w:numPr>
                <w:ilvl w:val="0"/>
                <w:numId w:val="0"/>
              </w:numPr>
              <w:spacing w:after="40" w:line="240" w:lineRule="auto"/>
              <w:rPr>
                <w:rFonts w:asciiTheme="minorHAnsi" w:hAnsiTheme="minorHAnsi" w:cstheme="minorHAnsi"/>
                <w:color w:val="FF0000"/>
                <w:sz w:val="20"/>
                <w:szCs w:val="20"/>
              </w:rPr>
            </w:pPr>
          </w:p>
          <w:p w14:paraId="24473405" w14:textId="77777777" w:rsidR="00D0781F" w:rsidRPr="003A1D00" w:rsidRDefault="00D0781F" w:rsidP="00D0781F">
            <w:pPr>
              <w:pStyle w:val="bulletundernumbered"/>
              <w:numPr>
                <w:ilvl w:val="0"/>
                <w:numId w:val="4"/>
              </w:numPr>
              <w:spacing w:after="40" w:line="240" w:lineRule="auto"/>
              <w:rPr>
                <w:rFonts w:asciiTheme="minorHAnsi" w:hAnsiTheme="minorHAnsi" w:cstheme="minorHAnsi"/>
                <w:color w:val="FF0000"/>
                <w:sz w:val="20"/>
                <w:szCs w:val="20"/>
              </w:rPr>
            </w:pPr>
            <w:r w:rsidRPr="003A1D00">
              <w:rPr>
                <w:rFonts w:asciiTheme="minorHAnsi" w:hAnsiTheme="minorHAnsi" w:cstheme="minorHAnsi"/>
                <w:color w:val="FF0000"/>
                <w:sz w:val="20"/>
                <w:szCs w:val="20"/>
              </w:rPr>
              <w:t>Write a simple sentence starting with a personal pronoun</w:t>
            </w:r>
          </w:p>
          <w:p w14:paraId="24473406" w14:textId="77777777" w:rsidR="00D0781F" w:rsidRPr="003A1D00" w:rsidRDefault="00D0781F" w:rsidP="00D0781F">
            <w:pPr>
              <w:pStyle w:val="ListParagraph"/>
              <w:rPr>
                <w:rFonts w:cstheme="minorHAnsi"/>
                <w:color w:val="FF0000"/>
                <w:sz w:val="20"/>
                <w:szCs w:val="20"/>
              </w:rPr>
            </w:pPr>
          </w:p>
          <w:p w14:paraId="24473407" w14:textId="77777777" w:rsidR="00D0781F" w:rsidRPr="003A1D00" w:rsidRDefault="00D0781F" w:rsidP="00D0781F">
            <w:pPr>
              <w:pStyle w:val="bulletundernumbered"/>
              <w:numPr>
                <w:ilvl w:val="0"/>
                <w:numId w:val="4"/>
              </w:numPr>
              <w:spacing w:after="40" w:line="240" w:lineRule="auto"/>
              <w:rPr>
                <w:rFonts w:asciiTheme="minorHAnsi" w:hAnsiTheme="minorHAnsi" w:cstheme="minorHAnsi"/>
                <w:color w:val="FF0000"/>
                <w:sz w:val="20"/>
                <w:szCs w:val="20"/>
              </w:rPr>
            </w:pPr>
            <w:r w:rsidRPr="003A1D00">
              <w:rPr>
                <w:rFonts w:asciiTheme="minorHAnsi" w:hAnsiTheme="minorHAnsi" w:cstheme="minorHAnsi"/>
                <w:color w:val="FF0000"/>
                <w:sz w:val="20"/>
                <w:szCs w:val="20"/>
              </w:rPr>
              <w:t>Write a simple sentence starting with a noun/proper noun</w:t>
            </w:r>
          </w:p>
        </w:tc>
        <w:tc>
          <w:tcPr>
            <w:tcW w:w="791" w:type="pct"/>
            <w:tcBorders>
              <w:top w:val="single" w:sz="12" w:space="0" w:color="auto"/>
              <w:left w:val="single" w:sz="12" w:space="0" w:color="auto"/>
              <w:bottom w:val="single" w:sz="18" w:space="0" w:color="auto"/>
              <w:right w:val="single" w:sz="18" w:space="0" w:color="auto"/>
            </w:tcBorders>
            <w:shd w:val="clear" w:color="auto" w:fill="auto"/>
          </w:tcPr>
          <w:p w14:paraId="24473408" w14:textId="77777777" w:rsidR="004E3F33" w:rsidRPr="003A1D00" w:rsidRDefault="009B17C8" w:rsidP="008A4035">
            <w:pPr>
              <w:pStyle w:val="bulletundertext"/>
              <w:numPr>
                <w:ilvl w:val="0"/>
                <w:numId w:val="4"/>
              </w:numPr>
              <w:spacing w:after="40" w:line="240" w:lineRule="auto"/>
              <w:ind w:right="122" w:hanging="286"/>
              <w:rPr>
                <w:rFonts w:asciiTheme="minorHAnsi" w:hAnsiTheme="minorHAnsi" w:cstheme="minorHAnsi"/>
                <w:b/>
                <w:i/>
                <w:sz w:val="20"/>
                <w:szCs w:val="20"/>
              </w:rPr>
            </w:pPr>
            <w:r w:rsidRPr="003A1D00">
              <w:rPr>
                <w:rFonts w:asciiTheme="minorHAnsi" w:hAnsiTheme="minorHAnsi" w:cstheme="minorHAnsi"/>
                <w:sz w:val="20"/>
                <w:szCs w:val="20"/>
              </w:rPr>
              <w:t>Leave</w:t>
            </w:r>
            <w:r w:rsidR="004E3F33" w:rsidRPr="003A1D00">
              <w:rPr>
                <w:rFonts w:asciiTheme="minorHAnsi" w:hAnsiTheme="minorHAnsi" w:cstheme="minorHAnsi"/>
                <w:sz w:val="20"/>
                <w:szCs w:val="20"/>
              </w:rPr>
              <w:t xml:space="preserve"> spaces between words</w:t>
            </w:r>
          </w:p>
          <w:p w14:paraId="24473409" w14:textId="77777777" w:rsidR="00B93CAE" w:rsidRPr="003A1D00" w:rsidRDefault="00B93CAE" w:rsidP="00B93CAE">
            <w:pPr>
              <w:pStyle w:val="bulletundernumbered"/>
              <w:numPr>
                <w:ilvl w:val="0"/>
                <w:numId w:val="0"/>
              </w:numPr>
              <w:spacing w:after="40" w:line="240" w:lineRule="auto"/>
              <w:ind w:left="357"/>
              <w:rPr>
                <w:rFonts w:asciiTheme="minorHAnsi" w:hAnsiTheme="minorHAnsi" w:cstheme="minorHAnsi"/>
                <w:sz w:val="20"/>
                <w:szCs w:val="20"/>
              </w:rPr>
            </w:pPr>
          </w:p>
          <w:p w14:paraId="2447340A" w14:textId="77777777" w:rsidR="00F352A4" w:rsidRPr="003A1D00" w:rsidRDefault="00F352A4" w:rsidP="008A4035">
            <w:pPr>
              <w:pStyle w:val="bulletundernumbered"/>
              <w:numPr>
                <w:ilvl w:val="0"/>
                <w:numId w:val="4"/>
              </w:numPr>
              <w:spacing w:after="40" w:line="240" w:lineRule="auto"/>
              <w:rPr>
                <w:rFonts w:asciiTheme="minorHAnsi" w:hAnsiTheme="minorHAnsi" w:cstheme="minorHAnsi"/>
                <w:sz w:val="20"/>
                <w:szCs w:val="20"/>
              </w:rPr>
            </w:pPr>
            <w:r w:rsidRPr="003A1D00">
              <w:rPr>
                <w:rFonts w:asciiTheme="minorHAnsi" w:hAnsiTheme="minorHAnsi" w:cstheme="minorHAnsi"/>
                <w:sz w:val="20"/>
                <w:szCs w:val="20"/>
              </w:rPr>
              <w:t>Use capital letter for names</w:t>
            </w:r>
          </w:p>
          <w:p w14:paraId="2447340B" w14:textId="77777777" w:rsidR="00B93CAE" w:rsidRPr="003A1D00" w:rsidRDefault="00B93CAE" w:rsidP="00B93CAE">
            <w:pPr>
              <w:pStyle w:val="bulletundernumbered"/>
              <w:numPr>
                <w:ilvl w:val="0"/>
                <w:numId w:val="0"/>
              </w:numPr>
              <w:spacing w:after="40" w:line="240" w:lineRule="auto"/>
              <w:rPr>
                <w:rFonts w:asciiTheme="minorHAnsi" w:hAnsiTheme="minorHAnsi" w:cstheme="minorHAnsi"/>
                <w:sz w:val="20"/>
                <w:szCs w:val="20"/>
              </w:rPr>
            </w:pPr>
          </w:p>
          <w:p w14:paraId="2447340C" w14:textId="77777777" w:rsidR="00F352A4" w:rsidRPr="003A1D00" w:rsidRDefault="00F352A4" w:rsidP="00B93CAE">
            <w:pPr>
              <w:pStyle w:val="bulletundernumbered"/>
              <w:numPr>
                <w:ilvl w:val="0"/>
                <w:numId w:val="4"/>
              </w:numPr>
              <w:spacing w:after="40" w:line="240" w:lineRule="auto"/>
              <w:rPr>
                <w:rFonts w:asciiTheme="minorHAnsi" w:hAnsiTheme="minorHAnsi" w:cstheme="minorHAnsi"/>
                <w:sz w:val="20"/>
                <w:szCs w:val="20"/>
              </w:rPr>
            </w:pPr>
            <w:r w:rsidRPr="003A1D00">
              <w:rPr>
                <w:rFonts w:asciiTheme="minorHAnsi" w:hAnsiTheme="minorHAnsi" w:cstheme="minorHAnsi"/>
                <w:sz w:val="20"/>
                <w:szCs w:val="20"/>
              </w:rPr>
              <w:t>Use capital letter for</w:t>
            </w:r>
            <w:r w:rsidR="00C63FAF" w:rsidRPr="003A1D00">
              <w:rPr>
                <w:rFonts w:asciiTheme="minorHAnsi" w:hAnsiTheme="minorHAnsi" w:cstheme="minorHAnsi"/>
                <w:sz w:val="20"/>
                <w:szCs w:val="20"/>
              </w:rPr>
              <w:t xml:space="preserve"> the personal pronoun</w:t>
            </w:r>
            <w:r w:rsidRPr="003A1D00">
              <w:rPr>
                <w:rFonts w:asciiTheme="minorHAnsi" w:hAnsiTheme="minorHAnsi" w:cstheme="minorHAnsi"/>
                <w:sz w:val="20"/>
                <w:szCs w:val="20"/>
              </w:rPr>
              <w:t xml:space="preserve"> ‘I’</w:t>
            </w:r>
          </w:p>
          <w:p w14:paraId="2447340D" w14:textId="77777777" w:rsidR="003A1D00" w:rsidRPr="003A1D00" w:rsidRDefault="003A1D00" w:rsidP="003A1D00">
            <w:pPr>
              <w:pStyle w:val="bulletundernumbered"/>
              <w:numPr>
                <w:ilvl w:val="0"/>
                <w:numId w:val="0"/>
              </w:numPr>
              <w:spacing w:after="40" w:line="240" w:lineRule="auto"/>
              <w:rPr>
                <w:rFonts w:asciiTheme="minorHAnsi" w:hAnsiTheme="minorHAnsi" w:cstheme="minorHAnsi"/>
                <w:sz w:val="20"/>
                <w:szCs w:val="20"/>
              </w:rPr>
            </w:pPr>
          </w:p>
          <w:p w14:paraId="2447340E" w14:textId="77777777" w:rsidR="003A1D00" w:rsidRPr="00B66EA5" w:rsidRDefault="003A1D00" w:rsidP="003A1D00">
            <w:pPr>
              <w:pStyle w:val="bulletundernumbered"/>
              <w:numPr>
                <w:ilvl w:val="0"/>
                <w:numId w:val="4"/>
              </w:numPr>
              <w:spacing w:after="40" w:line="240" w:lineRule="auto"/>
              <w:rPr>
                <w:rFonts w:asciiTheme="minorHAnsi" w:hAnsiTheme="minorHAnsi" w:cstheme="minorHAnsi"/>
                <w:bCs/>
                <w:iCs/>
                <w:sz w:val="20"/>
                <w:szCs w:val="20"/>
              </w:rPr>
            </w:pPr>
            <w:r w:rsidRPr="00B66EA5">
              <w:rPr>
                <w:rFonts w:asciiTheme="minorHAnsi" w:hAnsiTheme="minorHAnsi" w:cstheme="minorHAnsi"/>
                <w:bCs/>
                <w:iCs/>
                <w:sz w:val="20"/>
                <w:szCs w:val="20"/>
              </w:rPr>
              <w:t>Begin to  punctuate sentences using a capital letter and a full stop</w:t>
            </w:r>
          </w:p>
          <w:p w14:paraId="2447340F" w14:textId="77777777" w:rsidR="00076FA3" w:rsidRDefault="00076FA3" w:rsidP="00076FA3">
            <w:pPr>
              <w:pStyle w:val="bulletundernumbered"/>
              <w:numPr>
                <w:ilvl w:val="0"/>
                <w:numId w:val="0"/>
              </w:numPr>
              <w:spacing w:after="40" w:line="240" w:lineRule="auto"/>
              <w:ind w:left="357"/>
              <w:rPr>
                <w:rFonts w:asciiTheme="minorHAnsi" w:hAnsiTheme="minorHAnsi" w:cstheme="minorHAnsi"/>
                <w:sz w:val="20"/>
                <w:szCs w:val="20"/>
              </w:rPr>
            </w:pPr>
          </w:p>
          <w:p w14:paraId="24473410" w14:textId="77777777" w:rsidR="003F7CB8" w:rsidRPr="003A1D00" w:rsidRDefault="003F7CB8" w:rsidP="00B93CAE">
            <w:pPr>
              <w:pStyle w:val="bulletundernumbered"/>
              <w:numPr>
                <w:ilvl w:val="0"/>
                <w:numId w:val="4"/>
              </w:numPr>
              <w:spacing w:after="40" w:line="240" w:lineRule="auto"/>
              <w:rPr>
                <w:rFonts w:asciiTheme="minorHAnsi" w:hAnsiTheme="minorHAnsi" w:cstheme="minorHAnsi"/>
                <w:sz w:val="20"/>
                <w:szCs w:val="20"/>
              </w:rPr>
            </w:pPr>
            <w:r w:rsidRPr="003A1D00">
              <w:rPr>
                <w:rFonts w:asciiTheme="minorHAnsi" w:hAnsiTheme="minorHAnsi" w:cstheme="minorHAnsi"/>
                <w:sz w:val="20"/>
                <w:szCs w:val="20"/>
              </w:rPr>
              <w:t>Join words using ‘and’</w:t>
            </w:r>
          </w:p>
          <w:p w14:paraId="24473411" w14:textId="77777777" w:rsidR="003F7CB8" w:rsidRPr="003A1D00" w:rsidRDefault="003F7CB8" w:rsidP="003F7CB8">
            <w:pPr>
              <w:pStyle w:val="ListParagraph"/>
              <w:rPr>
                <w:rFonts w:cstheme="minorHAnsi"/>
                <w:sz w:val="20"/>
                <w:szCs w:val="20"/>
              </w:rPr>
            </w:pPr>
          </w:p>
          <w:p w14:paraId="24473412" w14:textId="77777777" w:rsidR="002434D3" w:rsidRPr="003A1D00" w:rsidRDefault="002434D3" w:rsidP="002434D3">
            <w:pPr>
              <w:pStyle w:val="bulletundernumbered"/>
              <w:numPr>
                <w:ilvl w:val="0"/>
                <w:numId w:val="0"/>
              </w:numPr>
              <w:spacing w:after="40" w:line="240" w:lineRule="auto"/>
              <w:rPr>
                <w:rFonts w:asciiTheme="minorHAnsi" w:hAnsiTheme="minorHAnsi" w:cstheme="minorHAnsi"/>
                <w:sz w:val="20"/>
                <w:szCs w:val="20"/>
              </w:rPr>
            </w:pPr>
          </w:p>
          <w:p w14:paraId="24473413" w14:textId="77777777" w:rsidR="00AF7DB0" w:rsidRPr="003A1D00" w:rsidRDefault="00AF7DB0" w:rsidP="008D3981">
            <w:pPr>
              <w:pStyle w:val="bulletundertext"/>
              <w:numPr>
                <w:ilvl w:val="0"/>
                <w:numId w:val="0"/>
              </w:numPr>
              <w:spacing w:after="40" w:line="240" w:lineRule="auto"/>
              <w:ind w:right="122"/>
              <w:rPr>
                <w:rFonts w:asciiTheme="minorHAnsi" w:hAnsiTheme="minorHAnsi" w:cstheme="minorHAnsi"/>
                <w:color w:val="FF0000"/>
                <w:sz w:val="20"/>
                <w:szCs w:val="20"/>
              </w:rPr>
            </w:pPr>
          </w:p>
        </w:tc>
      </w:tr>
      <w:tr w:rsidR="004E3F33" w14:paraId="24473429" w14:textId="77777777" w:rsidTr="008D3981">
        <w:trPr>
          <w:cantSplit/>
          <w:trHeight w:val="1847"/>
        </w:trPr>
        <w:tc>
          <w:tcPr>
            <w:tcW w:w="65" w:type="pct"/>
            <w:tcBorders>
              <w:top w:val="single" w:sz="12" w:space="0" w:color="CCFF99"/>
              <w:left w:val="single" w:sz="18" w:space="0" w:color="auto"/>
              <w:right w:val="single" w:sz="18" w:space="0" w:color="auto"/>
            </w:tcBorders>
            <w:shd w:val="clear" w:color="auto" w:fill="CCFF99"/>
            <w:tcMar>
              <w:top w:w="0" w:type="dxa"/>
              <w:left w:w="108" w:type="dxa"/>
              <w:bottom w:w="0" w:type="dxa"/>
              <w:right w:w="108" w:type="dxa"/>
            </w:tcMar>
            <w:textDirection w:val="btLr"/>
            <w:vAlign w:val="center"/>
          </w:tcPr>
          <w:p w14:paraId="24473415" w14:textId="77777777" w:rsidR="004E3F33" w:rsidRPr="00A51014" w:rsidRDefault="004E3F33" w:rsidP="00842EAC">
            <w:pPr>
              <w:spacing w:after="40" w:line="240" w:lineRule="auto"/>
              <w:ind w:left="113" w:right="113"/>
              <w:jc w:val="center"/>
              <w:rPr>
                <w:rFonts w:cstheme="minorHAnsi"/>
                <w:b/>
                <w:sz w:val="2"/>
                <w:szCs w:val="20"/>
              </w:rPr>
            </w:pPr>
          </w:p>
        </w:tc>
        <w:tc>
          <w:tcPr>
            <w:tcW w:w="194" w:type="pct"/>
            <w:gridSpan w:val="2"/>
            <w:tcBorders>
              <w:top w:val="single" w:sz="18" w:space="0" w:color="auto"/>
              <w:left w:val="single" w:sz="18" w:space="0" w:color="auto"/>
              <w:bottom w:val="single" w:sz="12" w:space="0" w:color="CCCCFF"/>
              <w:right w:val="single" w:sz="18" w:space="0" w:color="auto"/>
            </w:tcBorders>
            <w:shd w:val="clear" w:color="auto" w:fill="CCCCFF"/>
            <w:textDirection w:val="btLr"/>
            <w:vAlign w:val="center"/>
          </w:tcPr>
          <w:p w14:paraId="24473416" w14:textId="77777777" w:rsidR="004E3F33" w:rsidRPr="00C9329F" w:rsidRDefault="004E3F33" w:rsidP="00842EAC">
            <w:pPr>
              <w:spacing w:after="40" w:line="240" w:lineRule="auto"/>
              <w:ind w:left="113" w:right="113"/>
              <w:jc w:val="center"/>
              <w:rPr>
                <w:rFonts w:cstheme="minorHAnsi"/>
                <w:b/>
                <w:sz w:val="34"/>
                <w:szCs w:val="20"/>
              </w:rPr>
            </w:pPr>
            <w:r w:rsidRPr="00C9329F">
              <w:rPr>
                <w:rFonts w:cstheme="minorHAnsi"/>
                <w:b/>
                <w:sz w:val="34"/>
                <w:szCs w:val="20"/>
              </w:rPr>
              <w:t>Phase 2</w:t>
            </w:r>
          </w:p>
        </w:tc>
        <w:tc>
          <w:tcPr>
            <w:tcW w:w="790" w:type="pct"/>
            <w:tcBorders>
              <w:top w:val="single" w:sz="18" w:space="0" w:color="auto"/>
              <w:left w:val="single" w:sz="18" w:space="0" w:color="auto"/>
              <w:bottom w:val="single" w:sz="18" w:space="0" w:color="auto"/>
              <w:right w:val="single" w:sz="12" w:space="0" w:color="auto"/>
            </w:tcBorders>
            <w:shd w:val="clear" w:color="auto" w:fill="auto"/>
          </w:tcPr>
          <w:p w14:paraId="24473417" w14:textId="77777777" w:rsidR="00D0781F" w:rsidRPr="003A1D00" w:rsidRDefault="00D0781F" w:rsidP="00D0781F">
            <w:pPr>
              <w:pStyle w:val="bulletundernumbered"/>
              <w:numPr>
                <w:ilvl w:val="0"/>
                <w:numId w:val="4"/>
              </w:numPr>
              <w:spacing w:after="40" w:line="240" w:lineRule="auto"/>
              <w:ind w:right="122"/>
              <w:rPr>
                <w:rFonts w:asciiTheme="minorHAnsi" w:hAnsiTheme="minorHAnsi" w:cstheme="minorHAnsi"/>
                <w:b/>
                <w:sz w:val="20"/>
                <w:szCs w:val="20"/>
              </w:rPr>
            </w:pPr>
            <w:r w:rsidRPr="003A1D00">
              <w:rPr>
                <w:rFonts w:asciiTheme="minorHAnsi" w:hAnsiTheme="minorHAnsi" w:cstheme="minorHAnsi"/>
                <w:sz w:val="20"/>
                <w:szCs w:val="20"/>
              </w:rPr>
              <w:t>Spell the days of the week</w:t>
            </w:r>
          </w:p>
          <w:p w14:paraId="24473418" w14:textId="77777777" w:rsidR="00E62116" w:rsidRPr="003A1D00" w:rsidRDefault="00E62116" w:rsidP="00E62116">
            <w:pPr>
              <w:pStyle w:val="bulletundernumbered"/>
              <w:numPr>
                <w:ilvl w:val="0"/>
                <w:numId w:val="0"/>
              </w:numPr>
              <w:spacing w:after="40" w:line="240" w:lineRule="auto"/>
              <w:ind w:left="357" w:right="122"/>
              <w:rPr>
                <w:rFonts w:asciiTheme="minorHAnsi" w:hAnsiTheme="minorHAnsi" w:cstheme="minorHAnsi"/>
                <w:b/>
                <w:sz w:val="20"/>
                <w:szCs w:val="20"/>
              </w:rPr>
            </w:pPr>
          </w:p>
          <w:p w14:paraId="24473419" w14:textId="77777777" w:rsidR="00294E6D" w:rsidRPr="00294E6D" w:rsidRDefault="00E62116" w:rsidP="00E62116">
            <w:pPr>
              <w:pStyle w:val="bulletundertext"/>
              <w:numPr>
                <w:ilvl w:val="0"/>
                <w:numId w:val="4"/>
              </w:numPr>
              <w:spacing w:after="40" w:line="240" w:lineRule="auto"/>
              <w:rPr>
                <w:rFonts w:asciiTheme="minorHAnsi" w:hAnsiTheme="minorHAnsi" w:cstheme="minorHAnsi"/>
                <w:sz w:val="20"/>
                <w:szCs w:val="20"/>
              </w:rPr>
            </w:pPr>
            <w:r w:rsidRPr="00294E6D">
              <w:rPr>
                <w:rFonts w:asciiTheme="minorHAnsi" w:hAnsiTheme="minorHAnsi" w:cstheme="minorHAnsi"/>
                <w:sz w:val="20"/>
                <w:szCs w:val="20"/>
              </w:rPr>
              <w:t>Use the spelling rule for adding –s or –es as the plural marker for nouns and the third person singular marker for verbs</w:t>
            </w:r>
          </w:p>
          <w:p w14:paraId="2447341A" w14:textId="77777777" w:rsidR="004E3F33" w:rsidRPr="003A1D00" w:rsidRDefault="00294E6D" w:rsidP="00294E6D">
            <w:pPr>
              <w:pStyle w:val="bulletundernumbered"/>
              <w:numPr>
                <w:ilvl w:val="0"/>
                <w:numId w:val="4"/>
              </w:numPr>
              <w:spacing w:after="40" w:line="240" w:lineRule="auto"/>
              <w:ind w:right="122"/>
              <w:rPr>
                <w:rFonts w:asciiTheme="minorHAnsi" w:hAnsiTheme="minorHAnsi" w:cstheme="minorHAnsi"/>
                <w:sz w:val="20"/>
                <w:szCs w:val="20"/>
              </w:rPr>
            </w:pPr>
            <w:r w:rsidRPr="00294E6D">
              <w:rPr>
                <w:rFonts w:asciiTheme="minorHAnsi" w:hAnsiTheme="minorHAnsi" w:cstheme="minorHAnsi"/>
                <w:color w:val="FF0000"/>
                <w:sz w:val="20"/>
                <w:szCs w:val="20"/>
              </w:rPr>
              <w:t>Begin to spell words using contracted forms</w:t>
            </w:r>
          </w:p>
        </w:tc>
        <w:tc>
          <w:tcPr>
            <w:tcW w:w="790" w:type="pct"/>
            <w:tcBorders>
              <w:top w:val="single" w:sz="18" w:space="0" w:color="auto"/>
              <w:left w:val="single" w:sz="12" w:space="0" w:color="auto"/>
              <w:bottom w:val="single" w:sz="18" w:space="0" w:color="auto"/>
              <w:right w:val="single" w:sz="12" w:space="0" w:color="auto"/>
            </w:tcBorders>
            <w:shd w:val="clear" w:color="auto" w:fill="auto"/>
            <w:tcMar>
              <w:top w:w="0" w:type="dxa"/>
              <w:left w:w="108" w:type="dxa"/>
              <w:bottom w:w="0" w:type="dxa"/>
              <w:right w:w="108" w:type="dxa"/>
            </w:tcMar>
            <w:vAlign w:val="center"/>
          </w:tcPr>
          <w:p w14:paraId="2447341B" w14:textId="77777777" w:rsidR="004E3F33" w:rsidRPr="003A1D00" w:rsidRDefault="004E3F33" w:rsidP="00842EAC">
            <w:pPr>
              <w:spacing w:after="40" w:line="240" w:lineRule="auto"/>
              <w:jc w:val="center"/>
              <w:rPr>
                <w:rFonts w:cstheme="minorHAnsi"/>
                <w:b/>
                <w:i/>
                <w:sz w:val="20"/>
                <w:szCs w:val="20"/>
              </w:rPr>
            </w:pPr>
          </w:p>
        </w:tc>
        <w:tc>
          <w:tcPr>
            <w:tcW w:w="790" w:type="pct"/>
            <w:tcBorders>
              <w:top w:val="single" w:sz="18" w:space="0" w:color="auto"/>
              <w:left w:val="single" w:sz="12" w:space="0" w:color="auto"/>
              <w:bottom w:val="single" w:sz="18" w:space="0" w:color="auto"/>
              <w:right w:val="single" w:sz="12" w:space="0" w:color="auto"/>
            </w:tcBorders>
            <w:shd w:val="clear" w:color="auto" w:fill="auto"/>
          </w:tcPr>
          <w:p w14:paraId="2447341C" w14:textId="77777777" w:rsidR="00E62116" w:rsidRPr="003A1D00" w:rsidRDefault="00C63FAF" w:rsidP="00E62116">
            <w:pPr>
              <w:pStyle w:val="bulletundernumbered"/>
              <w:numPr>
                <w:ilvl w:val="0"/>
                <w:numId w:val="4"/>
              </w:numPr>
              <w:spacing w:after="40" w:line="240" w:lineRule="auto"/>
              <w:ind w:right="122" w:hanging="286"/>
              <w:rPr>
                <w:rFonts w:asciiTheme="minorHAnsi" w:hAnsiTheme="minorHAnsi" w:cstheme="minorHAnsi"/>
                <w:sz w:val="20"/>
                <w:szCs w:val="20"/>
              </w:rPr>
            </w:pPr>
            <w:r w:rsidRPr="003A1D00">
              <w:rPr>
                <w:rFonts w:asciiTheme="minorHAnsi" w:hAnsiTheme="minorHAnsi" w:cstheme="minorHAnsi"/>
                <w:color w:val="FF0000"/>
                <w:sz w:val="20"/>
                <w:szCs w:val="20"/>
              </w:rPr>
              <w:t>Select basic ideas and content l</w:t>
            </w:r>
            <w:r w:rsidR="00CB1608">
              <w:rPr>
                <w:rFonts w:asciiTheme="minorHAnsi" w:hAnsiTheme="minorHAnsi" w:cstheme="minorHAnsi"/>
                <w:color w:val="FF0000"/>
                <w:sz w:val="20"/>
                <w:szCs w:val="20"/>
              </w:rPr>
              <w:t>inked to the purpose of a task</w:t>
            </w:r>
          </w:p>
          <w:p w14:paraId="2447341D" w14:textId="77777777" w:rsidR="00E62116" w:rsidRPr="003A1D00" w:rsidRDefault="00E62116" w:rsidP="00E62116">
            <w:pPr>
              <w:pStyle w:val="bulletundernumbered"/>
              <w:numPr>
                <w:ilvl w:val="0"/>
                <w:numId w:val="0"/>
              </w:numPr>
              <w:spacing w:after="40" w:line="240" w:lineRule="auto"/>
              <w:ind w:left="357" w:right="122"/>
              <w:rPr>
                <w:rFonts w:asciiTheme="minorHAnsi" w:hAnsiTheme="minorHAnsi" w:cstheme="minorHAnsi"/>
                <w:sz w:val="20"/>
                <w:szCs w:val="20"/>
              </w:rPr>
            </w:pPr>
          </w:p>
          <w:p w14:paraId="2447341E" w14:textId="77777777" w:rsidR="00E62116" w:rsidRPr="00955445" w:rsidRDefault="00E62116" w:rsidP="00E62116">
            <w:pPr>
              <w:pStyle w:val="bulletundernumbered"/>
              <w:numPr>
                <w:ilvl w:val="0"/>
                <w:numId w:val="4"/>
              </w:numPr>
              <w:spacing w:after="40" w:line="240" w:lineRule="auto"/>
              <w:ind w:right="122" w:hanging="286"/>
              <w:rPr>
                <w:rFonts w:asciiTheme="minorHAnsi" w:hAnsiTheme="minorHAnsi" w:cstheme="minorHAnsi"/>
                <w:bCs/>
                <w:iCs/>
                <w:sz w:val="20"/>
                <w:szCs w:val="20"/>
              </w:rPr>
            </w:pPr>
            <w:r w:rsidRPr="00955445">
              <w:rPr>
                <w:rFonts w:asciiTheme="minorHAnsi" w:hAnsiTheme="minorHAnsi" w:cstheme="minorHAnsi"/>
                <w:bCs/>
                <w:iCs/>
                <w:sz w:val="20"/>
                <w:szCs w:val="20"/>
              </w:rPr>
              <w:t xml:space="preserve">Re-read  what they have written to check that it makes sense </w:t>
            </w:r>
          </w:p>
          <w:p w14:paraId="2447341F" w14:textId="77777777" w:rsidR="004E3F33" w:rsidRPr="003A1D00" w:rsidRDefault="004E3F33" w:rsidP="005C7BB1">
            <w:pPr>
              <w:pStyle w:val="bulletundernumbered"/>
              <w:numPr>
                <w:ilvl w:val="0"/>
                <w:numId w:val="0"/>
              </w:numPr>
              <w:spacing w:after="40" w:line="240" w:lineRule="auto"/>
              <w:ind w:left="360"/>
              <w:rPr>
                <w:rFonts w:asciiTheme="minorHAnsi" w:hAnsiTheme="minorHAnsi" w:cstheme="minorHAnsi"/>
                <w:color w:val="002060"/>
                <w:sz w:val="20"/>
                <w:szCs w:val="20"/>
              </w:rPr>
            </w:pPr>
          </w:p>
        </w:tc>
        <w:tc>
          <w:tcPr>
            <w:tcW w:w="790" w:type="pct"/>
            <w:tcBorders>
              <w:top w:val="single" w:sz="18" w:space="0" w:color="auto"/>
              <w:left w:val="single" w:sz="12" w:space="0" w:color="auto"/>
              <w:bottom w:val="single" w:sz="18" w:space="0" w:color="auto"/>
              <w:right w:val="single" w:sz="18" w:space="0" w:color="auto"/>
            </w:tcBorders>
            <w:shd w:val="clear" w:color="auto" w:fill="auto"/>
            <w:tcMar>
              <w:top w:w="0" w:type="dxa"/>
              <w:left w:w="108" w:type="dxa"/>
              <w:bottom w:w="0" w:type="dxa"/>
              <w:right w:w="108" w:type="dxa"/>
            </w:tcMar>
          </w:tcPr>
          <w:p w14:paraId="24473420" w14:textId="77777777" w:rsidR="00980C91" w:rsidRPr="00955445" w:rsidRDefault="00C63FAF" w:rsidP="00C63FAF">
            <w:pPr>
              <w:pStyle w:val="bulletundernumbered"/>
              <w:numPr>
                <w:ilvl w:val="0"/>
                <w:numId w:val="4"/>
              </w:numPr>
              <w:spacing w:after="40" w:line="240" w:lineRule="auto"/>
              <w:rPr>
                <w:rFonts w:asciiTheme="minorHAnsi" w:hAnsiTheme="minorHAnsi" w:cstheme="minorHAnsi"/>
                <w:bCs/>
                <w:iCs/>
                <w:sz w:val="20"/>
                <w:szCs w:val="20"/>
              </w:rPr>
            </w:pPr>
            <w:r w:rsidRPr="00955445">
              <w:rPr>
                <w:rFonts w:asciiTheme="minorHAnsi" w:hAnsiTheme="minorHAnsi" w:cstheme="minorHAnsi"/>
                <w:bCs/>
                <w:iCs/>
                <w:sz w:val="20"/>
                <w:szCs w:val="20"/>
              </w:rPr>
              <w:t>Sequence sentences to form short narratives</w:t>
            </w:r>
          </w:p>
        </w:tc>
        <w:tc>
          <w:tcPr>
            <w:tcW w:w="790" w:type="pct"/>
            <w:tcBorders>
              <w:top w:val="single" w:sz="18" w:space="0" w:color="auto"/>
              <w:left w:val="single" w:sz="12" w:space="0" w:color="auto"/>
              <w:bottom w:val="single" w:sz="18" w:space="0" w:color="auto"/>
              <w:right w:val="single" w:sz="18" w:space="0" w:color="auto"/>
            </w:tcBorders>
          </w:tcPr>
          <w:p w14:paraId="24473421" w14:textId="77777777" w:rsidR="004E3F33" w:rsidRPr="003A1D00" w:rsidRDefault="00F352A4" w:rsidP="00F352A4">
            <w:pPr>
              <w:pStyle w:val="bulletundertext"/>
              <w:numPr>
                <w:ilvl w:val="0"/>
                <w:numId w:val="4"/>
              </w:numPr>
              <w:spacing w:after="40" w:line="240" w:lineRule="auto"/>
              <w:ind w:right="122"/>
              <w:rPr>
                <w:rFonts w:asciiTheme="minorHAnsi" w:hAnsiTheme="minorHAnsi" w:cstheme="minorHAnsi"/>
                <w:b/>
                <w:i/>
                <w:sz w:val="20"/>
                <w:szCs w:val="20"/>
              </w:rPr>
            </w:pPr>
            <w:r w:rsidRPr="003A1D00">
              <w:rPr>
                <w:rFonts w:asciiTheme="minorHAnsi" w:hAnsiTheme="minorHAnsi" w:cstheme="minorHAnsi"/>
                <w:color w:val="FF0000"/>
                <w:sz w:val="20"/>
                <w:szCs w:val="20"/>
              </w:rPr>
              <w:t xml:space="preserve">Write a simple sentence </w:t>
            </w:r>
            <w:r w:rsidR="00D0781F" w:rsidRPr="003A1D00">
              <w:rPr>
                <w:rFonts w:asciiTheme="minorHAnsi" w:hAnsiTheme="minorHAnsi" w:cstheme="minorHAnsi"/>
                <w:color w:val="FF0000"/>
                <w:sz w:val="20"/>
                <w:szCs w:val="20"/>
              </w:rPr>
              <w:t xml:space="preserve"> with straight forward subject/ verb agreement</w:t>
            </w:r>
          </w:p>
        </w:tc>
        <w:tc>
          <w:tcPr>
            <w:tcW w:w="791" w:type="pct"/>
            <w:tcBorders>
              <w:top w:val="single" w:sz="18" w:space="0" w:color="auto"/>
              <w:left w:val="single" w:sz="12" w:space="0" w:color="auto"/>
              <w:bottom w:val="single" w:sz="18" w:space="0" w:color="auto"/>
              <w:right w:val="single" w:sz="18" w:space="0" w:color="auto"/>
            </w:tcBorders>
          </w:tcPr>
          <w:p w14:paraId="24473422" w14:textId="77777777" w:rsidR="008A4E9B" w:rsidRPr="00955445" w:rsidRDefault="009B17C8" w:rsidP="00EC667A">
            <w:pPr>
              <w:pStyle w:val="bulletundertext"/>
              <w:numPr>
                <w:ilvl w:val="0"/>
                <w:numId w:val="4"/>
              </w:numPr>
              <w:spacing w:after="40" w:line="240" w:lineRule="auto"/>
              <w:ind w:right="122"/>
              <w:rPr>
                <w:rFonts w:asciiTheme="minorHAnsi" w:hAnsiTheme="minorHAnsi" w:cstheme="minorHAnsi"/>
                <w:bCs/>
                <w:iCs/>
                <w:sz w:val="20"/>
                <w:szCs w:val="20"/>
              </w:rPr>
            </w:pPr>
            <w:r w:rsidRPr="00955445">
              <w:rPr>
                <w:rFonts w:asciiTheme="minorHAnsi" w:hAnsiTheme="minorHAnsi" w:cstheme="minorHAnsi"/>
                <w:bCs/>
                <w:iCs/>
                <w:sz w:val="20"/>
                <w:szCs w:val="20"/>
              </w:rPr>
              <w:t>Begin</w:t>
            </w:r>
            <w:r w:rsidR="00EC667A" w:rsidRPr="00955445">
              <w:rPr>
                <w:rFonts w:asciiTheme="minorHAnsi" w:hAnsiTheme="minorHAnsi" w:cstheme="minorHAnsi"/>
                <w:bCs/>
                <w:iCs/>
                <w:sz w:val="20"/>
                <w:szCs w:val="20"/>
              </w:rPr>
              <w:t xml:space="preserve"> to punctuate sentences</w:t>
            </w:r>
            <w:r w:rsidR="00C376ED" w:rsidRPr="00955445">
              <w:rPr>
                <w:rFonts w:asciiTheme="minorHAnsi" w:hAnsiTheme="minorHAnsi" w:cstheme="minorHAnsi"/>
                <w:bCs/>
                <w:iCs/>
                <w:sz w:val="20"/>
                <w:szCs w:val="20"/>
              </w:rPr>
              <w:t xml:space="preserve"> using a question</w:t>
            </w:r>
            <w:r w:rsidR="008A4E9B" w:rsidRPr="00955445">
              <w:rPr>
                <w:rFonts w:asciiTheme="minorHAnsi" w:hAnsiTheme="minorHAnsi" w:cstheme="minorHAnsi"/>
                <w:bCs/>
                <w:iCs/>
                <w:sz w:val="20"/>
                <w:szCs w:val="20"/>
              </w:rPr>
              <w:t xml:space="preserve"> mark </w:t>
            </w:r>
          </w:p>
          <w:p w14:paraId="24473423" w14:textId="77777777" w:rsidR="003A1D00" w:rsidRPr="003A1D00" w:rsidRDefault="003A1D00" w:rsidP="003A1D00">
            <w:pPr>
              <w:pStyle w:val="bulletundertext"/>
              <w:numPr>
                <w:ilvl w:val="0"/>
                <w:numId w:val="0"/>
              </w:numPr>
              <w:spacing w:after="40" w:line="240" w:lineRule="auto"/>
              <w:ind w:left="357" w:right="122"/>
              <w:rPr>
                <w:rFonts w:asciiTheme="minorHAnsi" w:hAnsiTheme="minorHAnsi" w:cstheme="minorHAnsi"/>
                <w:b/>
                <w:i/>
                <w:sz w:val="20"/>
                <w:szCs w:val="20"/>
              </w:rPr>
            </w:pPr>
          </w:p>
          <w:p w14:paraId="24473424" w14:textId="77777777" w:rsidR="003A1D00" w:rsidRPr="003A1D00" w:rsidRDefault="003A1D00" w:rsidP="003A1D00">
            <w:pPr>
              <w:pStyle w:val="bulletundernumbered"/>
              <w:numPr>
                <w:ilvl w:val="0"/>
                <w:numId w:val="4"/>
              </w:numPr>
              <w:spacing w:after="40" w:line="240" w:lineRule="auto"/>
              <w:rPr>
                <w:rFonts w:asciiTheme="minorHAnsi" w:hAnsiTheme="minorHAnsi" w:cstheme="minorHAnsi"/>
                <w:sz w:val="20"/>
                <w:szCs w:val="20"/>
              </w:rPr>
            </w:pPr>
            <w:r w:rsidRPr="003A1D00">
              <w:rPr>
                <w:rFonts w:asciiTheme="minorHAnsi" w:hAnsiTheme="minorHAnsi" w:cstheme="minorHAnsi"/>
                <w:sz w:val="20"/>
                <w:szCs w:val="20"/>
              </w:rPr>
              <w:t>Join clauses using ‘and’</w:t>
            </w:r>
          </w:p>
          <w:p w14:paraId="24473425" w14:textId="77777777" w:rsidR="003A1D00" w:rsidRPr="003A1D00" w:rsidRDefault="003A1D00" w:rsidP="003A1D00">
            <w:pPr>
              <w:pStyle w:val="bulletundernumbered"/>
              <w:numPr>
                <w:ilvl w:val="0"/>
                <w:numId w:val="0"/>
              </w:numPr>
              <w:spacing w:after="40" w:line="240" w:lineRule="auto"/>
              <w:ind w:left="357"/>
              <w:rPr>
                <w:rFonts w:asciiTheme="minorHAnsi" w:hAnsiTheme="minorHAnsi" w:cstheme="minorHAnsi"/>
                <w:sz w:val="20"/>
                <w:szCs w:val="20"/>
              </w:rPr>
            </w:pPr>
          </w:p>
          <w:p w14:paraId="24473426" w14:textId="77777777" w:rsidR="004E3F33" w:rsidRDefault="003A1D00" w:rsidP="003A1D00">
            <w:pPr>
              <w:pStyle w:val="bulletundernumbered"/>
              <w:numPr>
                <w:ilvl w:val="0"/>
                <w:numId w:val="4"/>
              </w:numPr>
              <w:spacing w:after="40" w:line="240" w:lineRule="auto"/>
              <w:rPr>
                <w:rFonts w:asciiTheme="minorHAnsi" w:hAnsiTheme="minorHAnsi" w:cstheme="minorHAnsi"/>
                <w:sz w:val="20"/>
                <w:szCs w:val="20"/>
              </w:rPr>
            </w:pPr>
            <w:r w:rsidRPr="003A1D00">
              <w:rPr>
                <w:rFonts w:asciiTheme="minorHAnsi" w:hAnsiTheme="minorHAnsi" w:cstheme="minorHAnsi"/>
                <w:sz w:val="20"/>
                <w:szCs w:val="20"/>
              </w:rPr>
              <w:t xml:space="preserve">Use </w:t>
            </w:r>
            <w:r>
              <w:rPr>
                <w:rFonts w:asciiTheme="minorHAnsi" w:hAnsiTheme="minorHAnsi" w:cstheme="minorHAnsi"/>
                <w:sz w:val="20"/>
                <w:szCs w:val="20"/>
              </w:rPr>
              <w:t xml:space="preserve">a </w:t>
            </w:r>
            <w:r w:rsidRPr="003A1D00">
              <w:rPr>
                <w:rFonts w:asciiTheme="minorHAnsi" w:hAnsiTheme="minorHAnsi" w:cstheme="minorHAnsi"/>
                <w:sz w:val="20"/>
                <w:szCs w:val="20"/>
              </w:rPr>
              <w:t>capital letter for days of the week</w:t>
            </w:r>
          </w:p>
          <w:p w14:paraId="24473427" w14:textId="77777777" w:rsidR="001935E0" w:rsidRDefault="001935E0" w:rsidP="001935E0">
            <w:pPr>
              <w:pStyle w:val="bulletundernumbered"/>
              <w:numPr>
                <w:ilvl w:val="0"/>
                <w:numId w:val="0"/>
              </w:numPr>
              <w:spacing w:after="40" w:line="240" w:lineRule="auto"/>
              <w:rPr>
                <w:rFonts w:asciiTheme="minorHAnsi" w:eastAsiaTheme="minorEastAsia" w:hAnsiTheme="minorHAnsi" w:cstheme="minorHAnsi"/>
                <w:sz w:val="20"/>
                <w:szCs w:val="20"/>
                <w:lang w:val="en-US" w:eastAsia="ja-JP"/>
              </w:rPr>
            </w:pPr>
          </w:p>
          <w:p w14:paraId="24473428" w14:textId="77777777" w:rsidR="001935E0" w:rsidRPr="003A1D00" w:rsidRDefault="001935E0" w:rsidP="001935E0">
            <w:pPr>
              <w:pStyle w:val="bulletundernumbered"/>
              <w:numPr>
                <w:ilvl w:val="0"/>
                <w:numId w:val="4"/>
              </w:numPr>
              <w:spacing w:after="40" w:line="240" w:lineRule="auto"/>
              <w:rPr>
                <w:rFonts w:asciiTheme="minorHAnsi" w:hAnsiTheme="minorHAnsi" w:cstheme="minorHAnsi"/>
                <w:sz w:val="20"/>
                <w:szCs w:val="20"/>
              </w:rPr>
            </w:pPr>
          </w:p>
        </w:tc>
      </w:tr>
      <w:tr w:rsidR="004E3F33" w14:paraId="2447343E" w14:textId="77777777" w:rsidTr="008D3981">
        <w:trPr>
          <w:cantSplit/>
          <w:trHeight w:val="1946"/>
        </w:trPr>
        <w:tc>
          <w:tcPr>
            <w:tcW w:w="65" w:type="pct"/>
            <w:tcBorders>
              <w:left w:val="single" w:sz="18" w:space="0" w:color="auto"/>
              <w:bottom w:val="single" w:sz="18" w:space="0" w:color="auto"/>
              <w:right w:val="single" w:sz="18" w:space="0" w:color="auto"/>
            </w:tcBorders>
            <w:shd w:val="clear" w:color="auto" w:fill="CCFF99"/>
            <w:tcMar>
              <w:top w:w="0" w:type="dxa"/>
              <w:left w:w="108" w:type="dxa"/>
              <w:bottom w:w="0" w:type="dxa"/>
              <w:right w:w="108" w:type="dxa"/>
            </w:tcMar>
            <w:textDirection w:val="btLr"/>
            <w:vAlign w:val="center"/>
          </w:tcPr>
          <w:p w14:paraId="2447342A" w14:textId="77777777" w:rsidR="004E3F33" w:rsidRPr="00A51014" w:rsidRDefault="004E3F33" w:rsidP="00842EAC">
            <w:pPr>
              <w:spacing w:after="40" w:line="240" w:lineRule="auto"/>
              <w:ind w:left="113" w:right="113"/>
              <w:jc w:val="center"/>
              <w:rPr>
                <w:rFonts w:cstheme="minorHAnsi"/>
                <w:b/>
                <w:sz w:val="2"/>
                <w:szCs w:val="20"/>
              </w:rPr>
            </w:pPr>
          </w:p>
        </w:tc>
        <w:tc>
          <w:tcPr>
            <w:tcW w:w="64" w:type="pct"/>
            <w:tcBorders>
              <w:top w:val="single" w:sz="12" w:space="0" w:color="CCCCFF"/>
              <w:left w:val="single" w:sz="18" w:space="0" w:color="auto"/>
              <w:bottom w:val="single" w:sz="18" w:space="0" w:color="auto"/>
              <w:right w:val="single" w:sz="18" w:space="0" w:color="auto"/>
            </w:tcBorders>
            <w:shd w:val="clear" w:color="auto" w:fill="CCCCFF"/>
            <w:textDirection w:val="btLr"/>
            <w:vAlign w:val="center"/>
          </w:tcPr>
          <w:p w14:paraId="2447342B" w14:textId="77777777" w:rsidR="004E3F33" w:rsidRPr="00A51014" w:rsidRDefault="004E3F33" w:rsidP="00842EAC">
            <w:pPr>
              <w:spacing w:after="40" w:line="240" w:lineRule="auto"/>
              <w:ind w:left="113" w:right="113"/>
              <w:jc w:val="center"/>
              <w:rPr>
                <w:rFonts w:cstheme="minorHAnsi"/>
                <w:b/>
                <w:sz w:val="2"/>
                <w:szCs w:val="20"/>
              </w:rPr>
            </w:pPr>
          </w:p>
        </w:tc>
        <w:tc>
          <w:tcPr>
            <w:tcW w:w="130" w:type="pct"/>
            <w:tcBorders>
              <w:top w:val="single" w:sz="18" w:space="0" w:color="auto"/>
              <w:left w:val="single" w:sz="18" w:space="0" w:color="auto"/>
              <w:bottom w:val="single" w:sz="18" w:space="0" w:color="auto"/>
              <w:right w:val="single" w:sz="18" w:space="0" w:color="auto"/>
            </w:tcBorders>
            <w:shd w:val="clear" w:color="auto" w:fill="FF9966"/>
            <w:textDirection w:val="btLr"/>
            <w:vAlign w:val="center"/>
          </w:tcPr>
          <w:p w14:paraId="2447342C" w14:textId="77777777" w:rsidR="004E3F33" w:rsidRPr="00C9329F" w:rsidRDefault="004E3F33" w:rsidP="00842EAC">
            <w:pPr>
              <w:spacing w:after="40" w:line="240" w:lineRule="auto"/>
              <w:ind w:left="113" w:right="113"/>
              <w:jc w:val="center"/>
              <w:rPr>
                <w:rFonts w:cstheme="minorHAnsi"/>
                <w:b/>
                <w:sz w:val="34"/>
                <w:szCs w:val="20"/>
              </w:rPr>
            </w:pPr>
            <w:r w:rsidRPr="00C9329F">
              <w:rPr>
                <w:rFonts w:cstheme="minorHAnsi"/>
                <w:b/>
                <w:sz w:val="34"/>
                <w:szCs w:val="20"/>
              </w:rPr>
              <w:t>Phase 3</w:t>
            </w:r>
          </w:p>
        </w:tc>
        <w:tc>
          <w:tcPr>
            <w:tcW w:w="790" w:type="pct"/>
            <w:tcBorders>
              <w:top w:val="single" w:sz="18" w:space="0" w:color="auto"/>
              <w:left w:val="single" w:sz="18" w:space="0" w:color="auto"/>
              <w:bottom w:val="single" w:sz="18" w:space="0" w:color="auto"/>
              <w:right w:val="single" w:sz="12" w:space="0" w:color="auto"/>
            </w:tcBorders>
            <w:shd w:val="clear" w:color="auto" w:fill="auto"/>
          </w:tcPr>
          <w:p w14:paraId="2447342D" w14:textId="77777777" w:rsidR="004E3F33" w:rsidRPr="003A1D00" w:rsidRDefault="004E3F33" w:rsidP="003F7CB8">
            <w:pPr>
              <w:pStyle w:val="bulletundernumbered"/>
              <w:numPr>
                <w:ilvl w:val="0"/>
                <w:numId w:val="7"/>
              </w:numPr>
              <w:spacing w:after="40" w:line="240" w:lineRule="auto"/>
              <w:ind w:right="122"/>
              <w:rPr>
                <w:rFonts w:asciiTheme="minorHAnsi" w:hAnsiTheme="minorHAnsi" w:cstheme="minorHAnsi"/>
                <w:sz w:val="20"/>
                <w:szCs w:val="20"/>
              </w:rPr>
            </w:pPr>
            <w:r w:rsidRPr="003A1D00">
              <w:rPr>
                <w:rFonts w:asciiTheme="minorHAnsi" w:hAnsiTheme="minorHAnsi" w:cstheme="minorHAnsi"/>
                <w:sz w:val="20"/>
                <w:szCs w:val="20"/>
              </w:rPr>
              <w:t xml:space="preserve">Can </w:t>
            </w:r>
            <w:r w:rsidR="003F7CB8" w:rsidRPr="003A1D00">
              <w:rPr>
                <w:rFonts w:asciiTheme="minorHAnsi" w:hAnsiTheme="minorHAnsi" w:cstheme="minorHAnsi"/>
                <w:sz w:val="20"/>
                <w:szCs w:val="20"/>
              </w:rPr>
              <w:t xml:space="preserve">use </w:t>
            </w:r>
            <w:r w:rsidRPr="003A1D00">
              <w:rPr>
                <w:rFonts w:asciiTheme="minorHAnsi" w:hAnsiTheme="minorHAnsi" w:cstheme="minorHAnsi"/>
                <w:sz w:val="20"/>
                <w:szCs w:val="20"/>
              </w:rPr>
              <w:t>the prefix un–</w:t>
            </w:r>
          </w:p>
          <w:p w14:paraId="2447342E" w14:textId="77777777" w:rsidR="005F1C09" w:rsidRPr="003A1D00" w:rsidRDefault="005F1C09" w:rsidP="005F1C09">
            <w:pPr>
              <w:pStyle w:val="bulletundernumbered"/>
              <w:numPr>
                <w:ilvl w:val="0"/>
                <w:numId w:val="0"/>
              </w:numPr>
              <w:spacing w:after="40" w:line="240" w:lineRule="auto"/>
              <w:ind w:left="357" w:right="122"/>
              <w:rPr>
                <w:rFonts w:asciiTheme="minorHAnsi" w:hAnsiTheme="minorHAnsi" w:cstheme="minorHAnsi"/>
                <w:sz w:val="20"/>
                <w:szCs w:val="20"/>
              </w:rPr>
            </w:pPr>
          </w:p>
          <w:p w14:paraId="2447342F" w14:textId="77777777" w:rsidR="004E3F33" w:rsidRPr="003A1D00" w:rsidRDefault="004E3F33" w:rsidP="003F7CB8">
            <w:pPr>
              <w:pStyle w:val="bulletundernumbered"/>
              <w:numPr>
                <w:ilvl w:val="0"/>
                <w:numId w:val="7"/>
              </w:numPr>
              <w:spacing w:after="40" w:line="240" w:lineRule="auto"/>
              <w:ind w:right="122"/>
              <w:rPr>
                <w:rFonts w:asciiTheme="minorHAnsi" w:hAnsiTheme="minorHAnsi" w:cstheme="minorHAnsi"/>
                <w:sz w:val="20"/>
                <w:szCs w:val="20"/>
              </w:rPr>
            </w:pPr>
            <w:r w:rsidRPr="003A1D00">
              <w:rPr>
                <w:rFonts w:asciiTheme="minorHAnsi" w:hAnsiTheme="minorHAnsi" w:cstheme="minorHAnsi"/>
                <w:color w:val="000000" w:themeColor="text1"/>
                <w:sz w:val="20"/>
                <w:szCs w:val="20"/>
              </w:rPr>
              <w:t xml:space="preserve"> </w:t>
            </w:r>
            <w:r w:rsidRPr="003A1D00">
              <w:rPr>
                <w:rFonts w:asciiTheme="minorHAnsi" w:hAnsiTheme="minorHAnsi" w:cstheme="minorHAnsi"/>
                <w:sz w:val="20"/>
                <w:szCs w:val="20"/>
              </w:rPr>
              <w:t xml:space="preserve">Can add prefixes and suffixes using </w:t>
            </w:r>
            <w:r w:rsidRPr="003A1D00">
              <w:rPr>
                <w:rFonts w:asciiTheme="minorHAnsi" w:hAnsiTheme="minorHAnsi" w:cstheme="minorHAnsi"/>
                <w:color w:val="000000" w:themeColor="text1"/>
                <w:sz w:val="20"/>
                <w:szCs w:val="20"/>
              </w:rPr>
              <w:t>–</w:t>
            </w:r>
            <w:proofErr w:type="spellStart"/>
            <w:r w:rsidRPr="003A1D00">
              <w:rPr>
                <w:rFonts w:asciiTheme="minorHAnsi" w:hAnsiTheme="minorHAnsi" w:cstheme="minorHAnsi"/>
                <w:color w:val="000000" w:themeColor="text1"/>
                <w:sz w:val="20"/>
                <w:szCs w:val="20"/>
              </w:rPr>
              <w:t>er</w:t>
            </w:r>
            <w:proofErr w:type="spellEnd"/>
            <w:r w:rsidRPr="003A1D00">
              <w:rPr>
                <w:rFonts w:asciiTheme="minorHAnsi" w:hAnsiTheme="minorHAnsi" w:cstheme="minorHAnsi"/>
                <w:color w:val="000000" w:themeColor="text1"/>
                <w:sz w:val="20"/>
                <w:szCs w:val="20"/>
              </w:rPr>
              <w:t xml:space="preserve"> and –</w:t>
            </w:r>
            <w:proofErr w:type="spellStart"/>
            <w:r w:rsidRPr="003A1D00">
              <w:rPr>
                <w:rFonts w:asciiTheme="minorHAnsi" w:hAnsiTheme="minorHAnsi" w:cstheme="minorHAnsi"/>
                <w:color w:val="000000" w:themeColor="text1"/>
                <w:sz w:val="20"/>
                <w:szCs w:val="20"/>
              </w:rPr>
              <w:t>est</w:t>
            </w:r>
            <w:proofErr w:type="spellEnd"/>
            <w:r w:rsidRPr="003A1D00">
              <w:rPr>
                <w:rFonts w:asciiTheme="minorHAnsi" w:hAnsiTheme="minorHAnsi" w:cstheme="minorHAnsi"/>
                <w:color w:val="000000" w:themeColor="text1"/>
                <w:sz w:val="20"/>
                <w:szCs w:val="20"/>
              </w:rPr>
              <w:t xml:space="preserve"> where no change is needed in the spelling of root words</w:t>
            </w:r>
          </w:p>
          <w:p w14:paraId="24473430" w14:textId="77777777" w:rsidR="003A1D00" w:rsidRDefault="003A1D00" w:rsidP="003A1D00">
            <w:pPr>
              <w:pStyle w:val="bulletundertext"/>
              <w:numPr>
                <w:ilvl w:val="0"/>
                <w:numId w:val="0"/>
              </w:numPr>
              <w:spacing w:after="40" w:line="240" w:lineRule="auto"/>
              <w:ind w:left="357" w:right="122"/>
              <w:rPr>
                <w:rFonts w:asciiTheme="minorHAnsi" w:hAnsiTheme="minorHAnsi" w:cstheme="minorHAnsi"/>
                <w:b/>
                <w:i/>
                <w:sz w:val="20"/>
                <w:szCs w:val="20"/>
              </w:rPr>
            </w:pPr>
          </w:p>
          <w:p w14:paraId="24473431" w14:textId="77777777" w:rsidR="004E3F33" w:rsidRPr="00955445" w:rsidRDefault="003F7CB8" w:rsidP="00C63FAF">
            <w:pPr>
              <w:pStyle w:val="bulletundertext"/>
              <w:numPr>
                <w:ilvl w:val="0"/>
                <w:numId w:val="7"/>
              </w:numPr>
              <w:spacing w:after="40" w:line="240" w:lineRule="auto"/>
              <w:ind w:right="122"/>
              <w:rPr>
                <w:rFonts w:asciiTheme="minorHAnsi" w:hAnsiTheme="minorHAnsi" w:cstheme="minorHAnsi"/>
                <w:bCs/>
                <w:iCs/>
                <w:sz w:val="20"/>
                <w:szCs w:val="20"/>
              </w:rPr>
            </w:pPr>
            <w:r w:rsidRPr="00955445">
              <w:rPr>
                <w:rFonts w:asciiTheme="minorHAnsi" w:hAnsiTheme="minorHAnsi" w:cstheme="minorHAnsi"/>
                <w:bCs/>
                <w:iCs/>
                <w:sz w:val="20"/>
                <w:szCs w:val="20"/>
              </w:rPr>
              <w:t>Write from memory simple sentences dictated by the teacher that include words using the GPCs and common exception words taught so far</w:t>
            </w:r>
          </w:p>
        </w:tc>
        <w:tc>
          <w:tcPr>
            <w:tcW w:w="790" w:type="pct"/>
            <w:tcBorders>
              <w:top w:val="single" w:sz="18" w:space="0" w:color="auto"/>
              <w:left w:val="single" w:sz="12" w:space="0" w:color="auto"/>
              <w:bottom w:val="single" w:sz="18" w:space="0" w:color="auto"/>
              <w:right w:val="single" w:sz="12" w:space="0" w:color="auto"/>
            </w:tcBorders>
            <w:shd w:val="clear" w:color="auto" w:fill="auto"/>
            <w:tcMar>
              <w:top w:w="0" w:type="dxa"/>
              <w:left w:w="108" w:type="dxa"/>
              <w:bottom w:w="0" w:type="dxa"/>
              <w:right w:w="108" w:type="dxa"/>
            </w:tcMar>
            <w:vAlign w:val="center"/>
          </w:tcPr>
          <w:p w14:paraId="24473432" w14:textId="77777777" w:rsidR="004E3F33" w:rsidRPr="003A1D00" w:rsidRDefault="004E3F33" w:rsidP="00842EAC">
            <w:pPr>
              <w:spacing w:after="40" w:line="240" w:lineRule="auto"/>
              <w:jc w:val="center"/>
              <w:rPr>
                <w:rFonts w:cstheme="minorHAnsi"/>
                <w:b/>
                <w:i/>
                <w:sz w:val="20"/>
                <w:szCs w:val="20"/>
              </w:rPr>
            </w:pPr>
          </w:p>
        </w:tc>
        <w:tc>
          <w:tcPr>
            <w:tcW w:w="790" w:type="pct"/>
            <w:tcBorders>
              <w:top w:val="single" w:sz="18" w:space="0" w:color="auto"/>
              <w:left w:val="single" w:sz="12" w:space="0" w:color="auto"/>
              <w:bottom w:val="single" w:sz="18" w:space="0" w:color="auto"/>
              <w:right w:val="single" w:sz="12" w:space="0" w:color="auto"/>
            </w:tcBorders>
            <w:shd w:val="clear" w:color="auto" w:fill="auto"/>
          </w:tcPr>
          <w:p w14:paraId="24473433" w14:textId="77777777" w:rsidR="00AB1893" w:rsidRPr="00AB1893" w:rsidRDefault="00AB1893" w:rsidP="00AB1893">
            <w:pPr>
              <w:pStyle w:val="bulletundertext"/>
              <w:numPr>
                <w:ilvl w:val="0"/>
                <w:numId w:val="4"/>
              </w:numPr>
              <w:spacing w:after="40" w:line="240" w:lineRule="auto"/>
              <w:ind w:right="122"/>
              <w:rPr>
                <w:rFonts w:asciiTheme="minorHAnsi" w:hAnsiTheme="minorHAnsi" w:cstheme="minorHAnsi"/>
                <w:color w:val="FF0000"/>
                <w:sz w:val="20"/>
                <w:szCs w:val="20"/>
              </w:rPr>
            </w:pPr>
            <w:r w:rsidRPr="00AB1893">
              <w:rPr>
                <w:rFonts w:asciiTheme="minorHAnsi" w:eastAsiaTheme="minorEastAsia" w:hAnsiTheme="minorHAnsi" w:cstheme="minorHAnsi"/>
                <w:color w:val="FF0000"/>
                <w:sz w:val="20"/>
                <w:szCs w:val="20"/>
                <w:lang w:val="en-US" w:eastAsia="ja-JP"/>
              </w:rPr>
              <w:t>Use simple prepositions</w:t>
            </w:r>
          </w:p>
          <w:p w14:paraId="24473434" w14:textId="77777777" w:rsidR="004E3F33" w:rsidRPr="003A1D00" w:rsidRDefault="004E3F33" w:rsidP="005F1C09">
            <w:pPr>
              <w:pStyle w:val="bulletundernumbered"/>
              <w:numPr>
                <w:ilvl w:val="0"/>
                <w:numId w:val="0"/>
              </w:numPr>
              <w:spacing w:after="40" w:line="240" w:lineRule="auto"/>
              <w:ind w:left="924" w:hanging="357"/>
              <w:rPr>
                <w:rFonts w:asciiTheme="minorHAnsi" w:hAnsiTheme="minorHAnsi" w:cstheme="minorHAnsi"/>
                <w:color w:val="FF0000"/>
                <w:sz w:val="20"/>
                <w:szCs w:val="20"/>
              </w:rPr>
            </w:pPr>
          </w:p>
        </w:tc>
        <w:tc>
          <w:tcPr>
            <w:tcW w:w="790" w:type="pct"/>
            <w:tcBorders>
              <w:top w:val="single" w:sz="18" w:space="0" w:color="auto"/>
              <w:left w:val="single" w:sz="12" w:space="0" w:color="auto"/>
              <w:bottom w:val="single" w:sz="18" w:space="0" w:color="auto"/>
              <w:right w:val="single" w:sz="18" w:space="0" w:color="auto"/>
            </w:tcBorders>
            <w:shd w:val="clear" w:color="auto" w:fill="auto"/>
            <w:tcMar>
              <w:top w:w="0" w:type="dxa"/>
              <w:left w:w="108" w:type="dxa"/>
              <w:bottom w:w="0" w:type="dxa"/>
              <w:right w:w="108" w:type="dxa"/>
            </w:tcMar>
          </w:tcPr>
          <w:p w14:paraId="24473435" w14:textId="77777777" w:rsidR="00C63FAF" w:rsidRPr="003A1D00" w:rsidRDefault="00E62116" w:rsidP="00C63FAF">
            <w:pPr>
              <w:pStyle w:val="bulletundernumbered"/>
              <w:numPr>
                <w:ilvl w:val="0"/>
                <w:numId w:val="4"/>
              </w:numPr>
              <w:spacing w:after="40" w:line="240" w:lineRule="auto"/>
              <w:rPr>
                <w:rFonts w:asciiTheme="minorHAnsi" w:hAnsiTheme="minorHAnsi" w:cstheme="minorHAnsi"/>
                <w:sz w:val="20"/>
                <w:szCs w:val="20"/>
              </w:rPr>
            </w:pPr>
            <w:r w:rsidRPr="003A1D00">
              <w:rPr>
                <w:rFonts w:asciiTheme="minorHAnsi" w:hAnsiTheme="minorHAnsi" w:cstheme="minorHAnsi"/>
                <w:color w:val="FF0000"/>
                <w:sz w:val="20"/>
                <w:szCs w:val="20"/>
              </w:rPr>
              <w:t>Begins to organise</w:t>
            </w:r>
            <w:r w:rsidR="00C63FAF" w:rsidRPr="003A1D00">
              <w:rPr>
                <w:rFonts w:asciiTheme="minorHAnsi" w:hAnsiTheme="minorHAnsi" w:cstheme="minorHAnsi"/>
                <w:color w:val="FF0000"/>
                <w:sz w:val="20"/>
                <w:szCs w:val="20"/>
              </w:rPr>
              <w:t xml:space="preserve"> ideas/events </w:t>
            </w:r>
            <w:r w:rsidRPr="003A1D00">
              <w:rPr>
                <w:rFonts w:asciiTheme="minorHAnsi" w:hAnsiTheme="minorHAnsi" w:cstheme="minorHAnsi"/>
                <w:color w:val="FF0000"/>
                <w:sz w:val="20"/>
                <w:szCs w:val="20"/>
              </w:rPr>
              <w:t>using</w:t>
            </w:r>
            <w:r w:rsidR="00C63FAF" w:rsidRPr="003A1D00">
              <w:rPr>
                <w:rFonts w:asciiTheme="minorHAnsi" w:hAnsiTheme="minorHAnsi" w:cstheme="minorHAnsi"/>
                <w:color w:val="FF0000"/>
                <w:sz w:val="20"/>
                <w:szCs w:val="20"/>
              </w:rPr>
              <w:t xml:space="preserve"> simple time related words, numbers, ordering of pictures/captions</w:t>
            </w:r>
          </w:p>
          <w:p w14:paraId="24473436" w14:textId="77777777" w:rsidR="004E3F33" w:rsidRPr="003A1D00" w:rsidRDefault="004E3F33" w:rsidP="00B221DD">
            <w:pPr>
              <w:pStyle w:val="bulletundernumbered"/>
              <w:numPr>
                <w:ilvl w:val="0"/>
                <w:numId w:val="0"/>
              </w:numPr>
              <w:spacing w:after="40" w:line="240" w:lineRule="auto"/>
              <w:rPr>
                <w:rFonts w:asciiTheme="minorHAnsi" w:hAnsiTheme="minorHAnsi" w:cstheme="minorHAnsi"/>
                <w:sz w:val="20"/>
                <w:szCs w:val="20"/>
              </w:rPr>
            </w:pPr>
          </w:p>
        </w:tc>
        <w:tc>
          <w:tcPr>
            <w:tcW w:w="790" w:type="pct"/>
            <w:tcBorders>
              <w:top w:val="single" w:sz="18" w:space="0" w:color="auto"/>
              <w:left w:val="single" w:sz="12" w:space="0" w:color="auto"/>
              <w:bottom w:val="single" w:sz="18" w:space="0" w:color="auto"/>
              <w:right w:val="single" w:sz="18" w:space="0" w:color="auto"/>
            </w:tcBorders>
          </w:tcPr>
          <w:p w14:paraId="24473437" w14:textId="77777777" w:rsidR="004E3F33" w:rsidRPr="003A1D00" w:rsidRDefault="00D0781F" w:rsidP="00D0781F">
            <w:pPr>
              <w:pStyle w:val="bulletundertext"/>
              <w:numPr>
                <w:ilvl w:val="0"/>
                <w:numId w:val="4"/>
              </w:numPr>
              <w:spacing w:after="40" w:line="240" w:lineRule="auto"/>
              <w:ind w:right="122"/>
              <w:rPr>
                <w:rFonts w:asciiTheme="minorHAnsi" w:hAnsiTheme="minorHAnsi" w:cstheme="minorHAnsi"/>
                <w:sz w:val="20"/>
                <w:szCs w:val="20"/>
              </w:rPr>
            </w:pPr>
            <w:r w:rsidRPr="003A1D00">
              <w:rPr>
                <w:rFonts w:asciiTheme="minorHAnsi" w:hAnsiTheme="minorHAnsi" w:cstheme="minorHAnsi"/>
                <w:color w:val="FF0000"/>
                <w:sz w:val="20"/>
                <w:szCs w:val="20"/>
              </w:rPr>
              <w:t>Write</w:t>
            </w:r>
            <w:r w:rsidRPr="003A1D00">
              <w:rPr>
                <w:rFonts w:asciiTheme="minorHAnsi" w:hAnsiTheme="minorHAnsi" w:cstheme="minorHAnsi"/>
                <w:sz w:val="20"/>
                <w:szCs w:val="20"/>
              </w:rPr>
              <w:t xml:space="preserve"> </w:t>
            </w:r>
            <w:r w:rsidRPr="003A1D00">
              <w:rPr>
                <w:rFonts w:asciiTheme="minorHAnsi" w:hAnsiTheme="minorHAnsi" w:cstheme="minorHAnsi"/>
                <w:color w:val="FF0000"/>
                <w:sz w:val="20"/>
                <w:szCs w:val="20"/>
              </w:rPr>
              <w:t>reliably formed simple and compound sentences</w:t>
            </w:r>
          </w:p>
        </w:tc>
        <w:tc>
          <w:tcPr>
            <w:tcW w:w="791" w:type="pct"/>
            <w:tcBorders>
              <w:top w:val="single" w:sz="18" w:space="0" w:color="auto"/>
              <w:left w:val="single" w:sz="12" w:space="0" w:color="auto"/>
              <w:bottom w:val="single" w:sz="18" w:space="0" w:color="auto"/>
              <w:right w:val="single" w:sz="18" w:space="0" w:color="auto"/>
            </w:tcBorders>
          </w:tcPr>
          <w:p w14:paraId="24473438" w14:textId="77777777" w:rsidR="002434D3" w:rsidRPr="00955445" w:rsidRDefault="009B17C8" w:rsidP="002434D3">
            <w:pPr>
              <w:pStyle w:val="bulletundertext"/>
              <w:numPr>
                <w:ilvl w:val="0"/>
                <w:numId w:val="8"/>
              </w:numPr>
              <w:spacing w:after="40" w:line="240" w:lineRule="auto"/>
              <w:ind w:right="122"/>
              <w:rPr>
                <w:rFonts w:asciiTheme="minorHAnsi" w:hAnsiTheme="minorHAnsi" w:cstheme="minorHAnsi"/>
                <w:bCs/>
                <w:iCs/>
                <w:color w:val="FF0000"/>
                <w:sz w:val="20"/>
                <w:szCs w:val="20"/>
              </w:rPr>
            </w:pPr>
            <w:r w:rsidRPr="00955445">
              <w:rPr>
                <w:rFonts w:asciiTheme="minorHAnsi" w:hAnsiTheme="minorHAnsi" w:cstheme="minorHAnsi"/>
                <w:bCs/>
                <w:iCs/>
                <w:sz w:val="20"/>
                <w:szCs w:val="20"/>
              </w:rPr>
              <w:t>Begin</w:t>
            </w:r>
            <w:r w:rsidR="00EC667A" w:rsidRPr="00955445">
              <w:rPr>
                <w:rFonts w:asciiTheme="minorHAnsi" w:hAnsiTheme="minorHAnsi" w:cstheme="minorHAnsi"/>
                <w:bCs/>
                <w:iCs/>
                <w:sz w:val="20"/>
                <w:szCs w:val="20"/>
              </w:rPr>
              <w:t xml:space="preserve"> to punctuate  sentences using an</w:t>
            </w:r>
            <w:r w:rsidR="008A4E9B" w:rsidRPr="00955445">
              <w:rPr>
                <w:rFonts w:asciiTheme="minorHAnsi" w:hAnsiTheme="minorHAnsi" w:cstheme="minorHAnsi"/>
                <w:bCs/>
                <w:iCs/>
                <w:sz w:val="20"/>
                <w:szCs w:val="20"/>
              </w:rPr>
              <w:t xml:space="preserve"> exclamation mark </w:t>
            </w:r>
          </w:p>
          <w:p w14:paraId="24473439" w14:textId="77777777" w:rsidR="00AB1893" w:rsidRPr="003A1D00" w:rsidRDefault="00AB1893" w:rsidP="00AB1893">
            <w:pPr>
              <w:pStyle w:val="bulletundertext"/>
              <w:numPr>
                <w:ilvl w:val="0"/>
                <w:numId w:val="0"/>
              </w:numPr>
              <w:spacing w:after="40" w:line="240" w:lineRule="auto"/>
              <w:ind w:left="357" w:right="122"/>
              <w:rPr>
                <w:rFonts w:asciiTheme="minorHAnsi" w:hAnsiTheme="minorHAnsi" w:cstheme="minorHAnsi"/>
                <w:color w:val="FF0000"/>
                <w:sz w:val="20"/>
                <w:szCs w:val="20"/>
              </w:rPr>
            </w:pPr>
          </w:p>
          <w:p w14:paraId="2447343A" w14:textId="77777777" w:rsidR="00C63FAF" w:rsidRPr="00AB1893" w:rsidRDefault="00AB1893" w:rsidP="00AB1893">
            <w:pPr>
              <w:pStyle w:val="bulletundertext"/>
              <w:numPr>
                <w:ilvl w:val="0"/>
                <w:numId w:val="8"/>
              </w:numPr>
              <w:spacing w:after="40" w:line="240" w:lineRule="auto"/>
              <w:ind w:right="122"/>
              <w:rPr>
                <w:rFonts w:asciiTheme="minorHAnsi" w:hAnsiTheme="minorHAnsi" w:cstheme="minorHAnsi"/>
                <w:b/>
                <w:i/>
                <w:sz w:val="20"/>
                <w:szCs w:val="20"/>
              </w:rPr>
            </w:pPr>
            <w:r w:rsidRPr="001935E0">
              <w:rPr>
                <w:rFonts w:asciiTheme="minorHAnsi" w:eastAsiaTheme="minorEastAsia" w:hAnsiTheme="minorHAnsi" w:cstheme="minorHAnsi"/>
                <w:color w:val="FF0000"/>
                <w:sz w:val="20"/>
                <w:szCs w:val="20"/>
                <w:lang w:val="en-US" w:eastAsia="ja-JP"/>
              </w:rPr>
              <w:t xml:space="preserve">Use </w:t>
            </w:r>
            <w:r>
              <w:rPr>
                <w:rFonts w:asciiTheme="minorHAnsi" w:eastAsiaTheme="minorEastAsia" w:hAnsiTheme="minorHAnsi" w:cstheme="minorHAnsi"/>
                <w:color w:val="FF0000"/>
                <w:sz w:val="20"/>
                <w:szCs w:val="20"/>
                <w:lang w:val="en-US" w:eastAsia="ja-JP"/>
              </w:rPr>
              <w:t xml:space="preserve">simple </w:t>
            </w:r>
            <w:r w:rsidRPr="001935E0">
              <w:rPr>
                <w:rFonts w:asciiTheme="minorHAnsi" w:eastAsiaTheme="minorEastAsia" w:hAnsiTheme="minorHAnsi" w:cstheme="minorHAnsi"/>
                <w:color w:val="FF0000"/>
                <w:sz w:val="20"/>
                <w:szCs w:val="20"/>
                <w:lang w:val="en-US" w:eastAsia="ja-JP"/>
              </w:rPr>
              <w:t>noun phrases</w:t>
            </w:r>
            <w:r>
              <w:rPr>
                <w:rFonts w:asciiTheme="minorHAnsi" w:eastAsiaTheme="minorEastAsia" w:hAnsiTheme="minorHAnsi" w:cstheme="minorHAnsi"/>
                <w:color w:val="FF0000"/>
                <w:sz w:val="20"/>
                <w:szCs w:val="20"/>
                <w:lang w:val="en-US" w:eastAsia="ja-JP"/>
              </w:rPr>
              <w:t xml:space="preserve"> (adjective + noun)</w:t>
            </w:r>
          </w:p>
          <w:p w14:paraId="2447343B" w14:textId="77777777" w:rsidR="00AB1893" w:rsidRPr="003A1D00" w:rsidRDefault="00AB1893" w:rsidP="00AB1893">
            <w:pPr>
              <w:pStyle w:val="bulletundertext"/>
              <w:numPr>
                <w:ilvl w:val="0"/>
                <w:numId w:val="0"/>
              </w:numPr>
              <w:spacing w:after="40" w:line="240" w:lineRule="auto"/>
              <w:ind w:right="122"/>
              <w:rPr>
                <w:rFonts w:asciiTheme="minorHAnsi" w:hAnsiTheme="minorHAnsi" w:cstheme="minorHAnsi"/>
                <w:b/>
                <w:i/>
                <w:sz w:val="20"/>
                <w:szCs w:val="20"/>
              </w:rPr>
            </w:pPr>
          </w:p>
          <w:p w14:paraId="2447343C" w14:textId="77777777" w:rsidR="00C63FAF" w:rsidRPr="003A1D00" w:rsidRDefault="00C63FAF" w:rsidP="00C63FAF">
            <w:pPr>
              <w:pStyle w:val="bulletundertext"/>
              <w:numPr>
                <w:ilvl w:val="0"/>
                <w:numId w:val="8"/>
              </w:numPr>
              <w:spacing w:after="40" w:line="240" w:lineRule="auto"/>
              <w:ind w:right="122"/>
              <w:rPr>
                <w:rFonts w:asciiTheme="minorHAnsi" w:hAnsiTheme="minorHAnsi" w:cstheme="minorHAnsi"/>
                <w:color w:val="FF0000"/>
                <w:sz w:val="20"/>
                <w:szCs w:val="20"/>
              </w:rPr>
            </w:pPr>
            <w:r w:rsidRPr="003A1D00">
              <w:rPr>
                <w:rFonts w:asciiTheme="minorHAnsi" w:hAnsiTheme="minorHAnsi" w:cstheme="minorHAnsi"/>
                <w:sz w:val="20"/>
                <w:szCs w:val="20"/>
              </w:rPr>
              <w:t xml:space="preserve">Can use the following terminology from Appendix 2 to discuss their writing: </w:t>
            </w:r>
            <w:r w:rsidRPr="003A1D00">
              <w:rPr>
                <w:rFonts w:asciiTheme="minorHAnsi" w:hAnsiTheme="minorHAnsi" w:cstheme="minorHAnsi"/>
                <w:i/>
                <w:sz w:val="20"/>
                <w:szCs w:val="20"/>
              </w:rPr>
              <w:t>letter, capital letter, word, singular, plural, sentence, punctuation, full stop, question mark, exclamation mark</w:t>
            </w:r>
          </w:p>
          <w:p w14:paraId="2447343D" w14:textId="77777777" w:rsidR="004E3F33" w:rsidRPr="003A1D00" w:rsidRDefault="004E3F33" w:rsidP="008D3981">
            <w:pPr>
              <w:pStyle w:val="bulletundertext"/>
              <w:numPr>
                <w:ilvl w:val="0"/>
                <w:numId w:val="0"/>
              </w:numPr>
              <w:spacing w:after="40" w:line="240" w:lineRule="auto"/>
              <w:ind w:right="122"/>
              <w:rPr>
                <w:rFonts w:asciiTheme="minorHAnsi" w:hAnsiTheme="minorHAnsi" w:cstheme="minorHAnsi"/>
                <w:b/>
                <w:i/>
                <w:color w:val="FF0000"/>
                <w:sz w:val="20"/>
                <w:szCs w:val="20"/>
              </w:rPr>
            </w:pPr>
          </w:p>
        </w:tc>
      </w:tr>
    </w:tbl>
    <w:p w14:paraId="2447343F" w14:textId="77777777" w:rsidR="008B0468" w:rsidRDefault="008B0468" w:rsidP="002B690D">
      <w:pPr>
        <w:spacing w:after="0" w:line="240" w:lineRule="auto"/>
        <w:rPr>
          <w:rFonts w:ascii="Arial" w:hAnsi="Arial" w:cs="Arial"/>
          <w:color w:val="000000" w:themeColor="text1"/>
          <w:sz w:val="20"/>
          <w:szCs w:val="20"/>
        </w:rPr>
      </w:pPr>
    </w:p>
    <w:p w14:paraId="24473440" w14:textId="77777777" w:rsidR="00282758" w:rsidRDefault="00282758" w:rsidP="002B690D">
      <w:pPr>
        <w:spacing w:after="0" w:line="240" w:lineRule="auto"/>
        <w:rPr>
          <w:rFonts w:ascii="Arial" w:hAnsi="Arial" w:cs="Arial"/>
          <w:color w:val="000000" w:themeColor="text1"/>
          <w:sz w:val="20"/>
          <w:szCs w:val="20"/>
        </w:rPr>
      </w:pPr>
    </w:p>
    <w:p w14:paraId="24473441" w14:textId="77777777" w:rsidR="00282758" w:rsidRDefault="00282758" w:rsidP="002B690D">
      <w:pPr>
        <w:spacing w:after="0" w:line="240" w:lineRule="auto"/>
        <w:rPr>
          <w:rFonts w:ascii="Arial" w:hAnsi="Arial" w:cs="Arial"/>
          <w:color w:val="000000" w:themeColor="text1"/>
          <w:sz w:val="20"/>
          <w:szCs w:val="20"/>
        </w:rPr>
      </w:pPr>
    </w:p>
    <w:p w14:paraId="24473442" w14:textId="77777777" w:rsidR="00282758" w:rsidRDefault="00282758" w:rsidP="002B690D">
      <w:pPr>
        <w:spacing w:after="0" w:line="240" w:lineRule="auto"/>
        <w:rPr>
          <w:rFonts w:ascii="Arial" w:hAnsi="Arial" w:cs="Arial"/>
          <w:color w:val="000000" w:themeColor="text1"/>
          <w:sz w:val="20"/>
          <w:szCs w:val="20"/>
        </w:rPr>
      </w:pPr>
    </w:p>
    <w:p w14:paraId="24473443" w14:textId="77777777" w:rsidR="00282758" w:rsidRDefault="00282758" w:rsidP="002B690D">
      <w:pPr>
        <w:spacing w:after="0" w:line="240" w:lineRule="auto"/>
        <w:rPr>
          <w:rFonts w:ascii="Arial" w:hAnsi="Arial" w:cs="Arial"/>
          <w:color w:val="000000" w:themeColor="text1"/>
          <w:sz w:val="20"/>
          <w:szCs w:val="20"/>
        </w:rPr>
      </w:pPr>
    </w:p>
    <w:tbl>
      <w:tblPr>
        <w:tblW w:w="21988" w:type="dxa"/>
        <w:tblInd w:w="-743" w:type="dxa"/>
        <w:tblCellMar>
          <w:left w:w="10" w:type="dxa"/>
          <w:right w:w="10" w:type="dxa"/>
        </w:tblCellMar>
        <w:tblLook w:val="0000" w:firstRow="0" w:lastRow="0" w:firstColumn="0" w:lastColumn="0" w:noHBand="0" w:noVBand="0"/>
      </w:tblPr>
      <w:tblGrid>
        <w:gridCol w:w="288"/>
        <w:gridCol w:w="281"/>
        <w:gridCol w:w="568"/>
        <w:gridCol w:w="3546"/>
        <w:gridCol w:w="3396"/>
        <w:gridCol w:w="7"/>
        <w:gridCol w:w="3547"/>
        <w:gridCol w:w="3404"/>
        <w:gridCol w:w="3404"/>
        <w:gridCol w:w="3547"/>
      </w:tblGrid>
      <w:tr w:rsidR="00282758" w:rsidRPr="00EC06DD" w14:paraId="24473446" w14:textId="77777777" w:rsidTr="00282758">
        <w:trPr>
          <w:trHeight w:val="399"/>
        </w:trPr>
        <w:tc>
          <w:tcPr>
            <w:tcW w:w="1137" w:type="dxa"/>
            <w:gridSpan w:val="3"/>
            <w:vMerge w:val="restart"/>
            <w:tcBorders>
              <w:top w:val="single" w:sz="18" w:space="0" w:color="auto"/>
              <w:left w:val="single" w:sz="18" w:space="0" w:color="auto"/>
              <w:bottom w:val="single" w:sz="12" w:space="0" w:color="auto"/>
              <w:right w:val="single" w:sz="18" w:space="0" w:color="auto"/>
            </w:tcBorders>
            <w:shd w:val="clear" w:color="auto" w:fill="B6DDE8"/>
            <w:tcMar>
              <w:top w:w="0" w:type="dxa"/>
              <w:left w:w="108" w:type="dxa"/>
              <w:bottom w:w="0" w:type="dxa"/>
              <w:right w:w="108" w:type="dxa"/>
            </w:tcMar>
            <w:vAlign w:val="center"/>
          </w:tcPr>
          <w:p w14:paraId="24473444" w14:textId="77777777" w:rsidR="00282758" w:rsidRPr="002A39F1" w:rsidRDefault="00282758" w:rsidP="00C06037">
            <w:pPr>
              <w:spacing w:after="40" w:line="240" w:lineRule="auto"/>
              <w:jc w:val="center"/>
              <w:rPr>
                <w:rFonts w:cstheme="minorHAnsi"/>
                <w:b/>
                <w:sz w:val="18"/>
                <w:szCs w:val="20"/>
              </w:rPr>
            </w:pPr>
            <w:r w:rsidRPr="0042204C">
              <w:rPr>
                <w:rFonts w:cstheme="minorHAnsi"/>
                <w:b/>
                <w:sz w:val="32"/>
                <w:szCs w:val="20"/>
              </w:rPr>
              <w:t>Year 2</w:t>
            </w:r>
          </w:p>
        </w:tc>
        <w:tc>
          <w:tcPr>
            <w:tcW w:w="20851" w:type="dxa"/>
            <w:gridSpan w:val="7"/>
            <w:tcBorders>
              <w:top w:val="single" w:sz="18" w:space="0" w:color="auto"/>
              <w:left w:val="single" w:sz="18" w:space="0" w:color="auto"/>
              <w:bottom w:val="single" w:sz="12" w:space="0" w:color="auto"/>
              <w:right w:val="single" w:sz="18" w:space="0" w:color="auto"/>
            </w:tcBorders>
            <w:shd w:val="clear" w:color="auto" w:fill="B6DDE8"/>
            <w:vAlign w:val="center"/>
          </w:tcPr>
          <w:p w14:paraId="24473445" w14:textId="77777777" w:rsidR="00282758" w:rsidRPr="0042204C" w:rsidRDefault="00282758" w:rsidP="00C06037">
            <w:pPr>
              <w:spacing w:after="40" w:line="240" w:lineRule="auto"/>
              <w:jc w:val="center"/>
              <w:rPr>
                <w:rFonts w:cstheme="minorHAnsi"/>
                <w:b/>
                <w:sz w:val="30"/>
                <w:szCs w:val="20"/>
              </w:rPr>
            </w:pPr>
            <w:r w:rsidRPr="0042204C">
              <w:rPr>
                <w:rFonts w:cstheme="minorHAnsi"/>
                <w:b/>
                <w:sz w:val="30"/>
                <w:szCs w:val="20"/>
              </w:rPr>
              <w:t>WRITING</w:t>
            </w:r>
          </w:p>
        </w:tc>
      </w:tr>
      <w:tr w:rsidR="00282758" w:rsidRPr="00EC06DD" w14:paraId="24473451" w14:textId="77777777" w:rsidTr="00282758">
        <w:trPr>
          <w:trHeight w:val="647"/>
        </w:trPr>
        <w:tc>
          <w:tcPr>
            <w:tcW w:w="1137" w:type="dxa"/>
            <w:gridSpan w:val="3"/>
            <w:vMerge/>
            <w:tcBorders>
              <w:left w:val="single" w:sz="18" w:space="0" w:color="auto"/>
              <w:bottom w:val="single" w:sz="18" w:space="0" w:color="auto"/>
              <w:right w:val="single" w:sz="18" w:space="0" w:color="auto"/>
            </w:tcBorders>
            <w:shd w:val="clear" w:color="auto" w:fill="B6DDE8"/>
            <w:tcMar>
              <w:top w:w="0" w:type="dxa"/>
              <w:left w:w="108" w:type="dxa"/>
              <w:bottom w:w="0" w:type="dxa"/>
              <w:right w:w="108" w:type="dxa"/>
            </w:tcMar>
            <w:vAlign w:val="center"/>
          </w:tcPr>
          <w:p w14:paraId="24473447" w14:textId="77777777" w:rsidR="00282758" w:rsidRPr="002A39F1" w:rsidRDefault="00282758" w:rsidP="00C06037">
            <w:pPr>
              <w:spacing w:after="40" w:line="240" w:lineRule="auto"/>
              <w:jc w:val="center"/>
              <w:rPr>
                <w:rFonts w:cstheme="minorHAnsi"/>
                <w:b/>
                <w:sz w:val="18"/>
                <w:szCs w:val="20"/>
              </w:rPr>
            </w:pPr>
          </w:p>
        </w:tc>
        <w:tc>
          <w:tcPr>
            <w:tcW w:w="3546" w:type="dxa"/>
            <w:tcBorders>
              <w:top w:val="single" w:sz="12" w:space="0" w:color="auto"/>
              <w:left w:val="single" w:sz="18" w:space="0" w:color="auto"/>
              <w:bottom w:val="single" w:sz="18" w:space="0" w:color="auto"/>
              <w:right w:val="single" w:sz="12" w:space="0" w:color="auto"/>
            </w:tcBorders>
            <w:shd w:val="clear" w:color="auto" w:fill="B6DDE8"/>
            <w:vAlign w:val="center"/>
          </w:tcPr>
          <w:p w14:paraId="24473448" w14:textId="77777777" w:rsidR="00282758" w:rsidRPr="00136832" w:rsidRDefault="00282758" w:rsidP="00C06037">
            <w:pPr>
              <w:spacing w:after="40" w:line="240" w:lineRule="auto"/>
              <w:jc w:val="center"/>
              <w:rPr>
                <w:rFonts w:cstheme="minorHAnsi"/>
                <w:b/>
                <w:szCs w:val="20"/>
              </w:rPr>
            </w:pPr>
            <w:r w:rsidRPr="00136832">
              <w:rPr>
                <w:rFonts w:cstheme="minorHAnsi"/>
                <w:b/>
                <w:szCs w:val="20"/>
              </w:rPr>
              <w:t>Transcription</w:t>
            </w:r>
          </w:p>
        </w:tc>
        <w:tc>
          <w:tcPr>
            <w:tcW w:w="3403" w:type="dxa"/>
            <w:gridSpan w:val="2"/>
            <w:tcBorders>
              <w:top w:val="single" w:sz="12" w:space="0" w:color="auto"/>
              <w:left w:val="single" w:sz="12" w:space="0" w:color="auto"/>
              <w:bottom w:val="single" w:sz="18" w:space="0" w:color="auto"/>
              <w:right w:val="single" w:sz="12" w:space="0" w:color="auto"/>
            </w:tcBorders>
            <w:shd w:val="clear" w:color="auto" w:fill="B6DDE8"/>
            <w:tcMar>
              <w:top w:w="0" w:type="dxa"/>
              <w:left w:w="108" w:type="dxa"/>
              <w:bottom w:w="0" w:type="dxa"/>
              <w:right w:w="108" w:type="dxa"/>
            </w:tcMar>
            <w:vAlign w:val="center"/>
          </w:tcPr>
          <w:p w14:paraId="24473449" w14:textId="77777777" w:rsidR="00282758" w:rsidRPr="00136832" w:rsidRDefault="00282758" w:rsidP="00C06037">
            <w:pPr>
              <w:spacing w:after="40" w:line="240" w:lineRule="auto"/>
              <w:jc w:val="center"/>
              <w:rPr>
                <w:rFonts w:cstheme="minorHAnsi"/>
                <w:b/>
                <w:szCs w:val="20"/>
              </w:rPr>
            </w:pPr>
            <w:r w:rsidRPr="00136832">
              <w:rPr>
                <w:rFonts w:cstheme="minorHAnsi"/>
                <w:b/>
                <w:szCs w:val="20"/>
              </w:rPr>
              <w:t>Handwriting</w:t>
            </w:r>
          </w:p>
        </w:tc>
        <w:tc>
          <w:tcPr>
            <w:tcW w:w="3547" w:type="dxa"/>
            <w:tcBorders>
              <w:top w:val="single" w:sz="12" w:space="0" w:color="auto"/>
              <w:left w:val="single" w:sz="12" w:space="0" w:color="auto"/>
              <w:bottom w:val="single" w:sz="18" w:space="0" w:color="auto"/>
              <w:right w:val="single" w:sz="12" w:space="0" w:color="auto"/>
            </w:tcBorders>
            <w:shd w:val="clear" w:color="auto" w:fill="B6DDE8"/>
            <w:vAlign w:val="center"/>
          </w:tcPr>
          <w:p w14:paraId="2447344A" w14:textId="77777777" w:rsidR="00282758" w:rsidRPr="00136832" w:rsidRDefault="00282758" w:rsidP="00C06037">
            <w:pPr>
              <w:spacing w:after="40" w:line="240" w:lineRule="auto"/>
              <w:jc w:val="center"/>
              <w:rPr>
                <w:rFonts w:cstheme="minorHAnsi"/>
                <w:b/>
                <w:szCs w:val="20"/>
              </w:rPr>
            </w:pPr>
            <w:r w:rsidRPr="00136832">
              <w:rPr>
                <w:rFonts w:cstheme="minorHAnsi"/>
                <w:b/>
                <w:szCs w:val="20"/>
              </w:rPr>
              <w:t>Composition</w:t>
            </w:r>
          </w:p>
          <w:p w14:paraId="2447344B" w14:textId="77777777" w:rsidR="00282758" w:rsidRPr="00136832" w:rsidRDefault="00282758" w:rsidP="00C06037">
            <w:pPr>
              <w:spacing w:after="40" w:line="240" w:lineRule="auto"/>
              <w:jc w:val="center"/>
              <w:rPr>
                <w:rFonts w:cstheme="minorHAnsi"/>
                <w:szCs w:val="20"/>
              </w:rPr>
            </w:pPr>
            <w:r w:rsidRPr="00136832">
              <w:rPr>
                <w:rFonts w:cstheme="minorHAnsi"/>
                <w:szCs w:val="20"/>
              </w:rPr>
              <w:t>Composition and Effect</w:t>
            </w:r>
          </w:p>
        </w:tc>
        <w:tc>
          <w:tcPr>
            <w:tcW w:w="3404" w:type="dxa"/>
            <w:tcBorders>
              <w:top w:val="single" w:sz="12" w:space="0" w:color="auto"/>
              <w:left w:val="single" w:sz="12" w:space="0" w:color="auto"/>
              <w:bottom w:val="single" w:sz="18" w:space="0" w:color="auto"/>
              <w:right w:val="single" w:sz="18" w:space="0" w:color="auto"/>
            </w:tcBorders>
            <w:shd w:val="clear" w:color="auto" w:fill="B6DDE8"/>
            <w:tcMar>
              <w:top w:w="0" w:type="dxa"/>
              <w:left w:w="108" w:type="dxa"/>
              <w:bottom w:w="0" w:type="dxa"/>
              <w:right w:w="108" w:type="dxa"/>
            </w:tcMar>
            <w:vAlign w:val="center"/>
          </w:tcPr>
          <w:p w14:paraId="2447344C" w14:textId="77777777" w:rsidR="00282758" w:rsidRPr="00136832" w:rsidRDefault="00282758" w:rsidP="00C06037">
            <w:pPr>
              <w:spacing w:after="40" w:line="240" w:lineRule="auto"/>
              <w:jc w:val="center"/>
              <w:rPr>
                <w:rFonts w:cstheme="minorHAnsi"/>
                <w:b/>
                <w:szCs w:val="20"/>
              </w:rPr>
            </w:pPr>
            <w:r>
              <w:rPr>
                <w:rFonts w:cstheme="minorHAnsi"/>
                <w:b/>
                <w:szCs w:val="20"/>
              </w:rPr>
              <w:t>Composition</w:t>
            </w:r>
          </w:p>
          <w:p w14:paraId="2447344D" w14:textId="77777777" w:rsidR="00282758" w:rsidRPr="00136832" w:rsidRDefault="00282758" w:rsidP="00C06037">
            <w:pPr>
              <w:spacing w:after="40" w:line="240" w:lineRule="auto"/>
              <w:jc w:val="center"/>
              <w:rPr>
                <w:rFonts w:cstheme="minorHAnsi"/>
                <w:szCs w:val="20"/>
              </w:rPr>
            </w:pPr>
            <w:r w:rsidRPr="00136832">
              <w:rPr>
                <w:rFonts w:cstheme="minorHAnsi"/>
                <w:szCs w:val="20"/>
              </w:rPr>
              <w:t>Text Structure and Organisation</w:t>
            </w:r>
          </w:p>
        </w:tc>
        <w:tc>
          <w:tcPr>
            <w:tcW w:w="3404" w:type="dxa"/>
            <w:tcBorders>
              <w:top w:val="single" w:sz="12" w:space="0" w:color="auto"/>
              <w:left w:val="single" w:sz="12" w:space="0" w:color="auto"/>
              <w:bottom w:val="single" w:sz="18" w:space="0" w:color="auto"/>
              <w:right w:val="single" w:sz="18" w:space="0" w:color="auto"/>
            </w:tcBorders>
            <w:shd w:val="clear" w:color="auto" w:fill="B6DDE8"/>
            <w:vAlign w:val="center"/>
          </w:tcPr>
          <w:p w14:paraId="2447344E" w14:textId="77777777" w:rsidR="00282758" w:rsidRPr="00136832" w:rsidRDefault="00282758" w:rsidP="00C06037">
            <w:pPr>
              <w:spacing w:after="40" w:line="240" w:lineRule="auto"/>
              <w:jc w:val="center"/>
              <w:rPr>
                <w:rFonts w:cstheme="minorHAnsi"/>
                <w:b/>
                <w:szCs w:val="20"/>
              </w:rPr>
            </w:pPr>
            <w:r>
              <w:rPr>
                <w:rFonts w:cstheme="minorHAnsi"/>
                <w:b/>
                <w:szCs w:val="20"/>
              </w:rPr>
              <w:t>Composition</w:t>
            </w:r>
          </w:p>
          <w:p w14:paraId="2447344F" w14:textId="77777777" w:rsidR="00282758" w:rsidRPr="00136832" w:rsidRDefault="00282758" w:rsidP="00C06037">
            <w:pPr>
              <w:spacing w:after="40" w:line="240" w:lineRule="auto"/>
              <w:jc w:val="center"/>
              <w:rPr>
                <w:rFonts w:cstheme="minorHAnsi"/>
                <w:szCs w:val="20"/>
              </w:rPr>
            </w:pPr>
            <w:r w:rsidRPr="00136832">
              <w:rPr>
                <w:rFonts w:cstheme="minorHAnsi"/>
                <w:szCs w:val="20"/>
              </w:rPr>
              <w:t>Sentence Structure</w:t>
            </w:r>
          </w:p>
        </w:tc>
        <w:tc>
          <w:tcPr>
            <w:tcW w:w="3547" w:type="dxa"/>
            <w:tcBorders>
              <w:top w:val="single" w:sz="12" w:space="0" w:color="auto"/>
              <w:left w:val="single" w:sz="12" w:space="0" w:color="auto"/>
              <w:bottom w:val="single" w:sz="18" w:space="0" w:color="auto"/>
              <w:right w:val="single" w:sz="18" w:space="0" w:color="auto"/>
            </w:tcBorders>
            <w:shd w:val="clear" w:color="auto" w:fill="B6DDE8"/>
            <w:vAlign w:val="center"/>
          </w:tcPr>
          <w:p w14:paraId="24473450" w14:textId="77777777" w:rsidR="00282758" w:rsidRPr="00136832" w:rsidRDefault="00282758" w:rsidP="00C06037">
            <w:pPr>
              <w:spacing w:after="40" w:line="240" w:lineRule="auto"/>
              <w:jc w:val="center"/>
              <w:rPr>
                <w:rFonts w:cstheme="minorHAnsi"/>
                <w:b/>
                <w:szCs w:val="20"/>
              </w:rPr>
            </w:pPr>
            <w:r w:rsidRPr="00136832">
              <w:rPr>
                <w:rFonts w:cstheme="minorHAnsi"/>
                <w:b/>
                <w:szCs w:val="20"/>
              </w:rPr>
              <w:t>Vocabulary, grammar and punctuation</w:t>
            </w:r>
          </w:p>
        </w:tc>
      </w:tr>
      <w:tr w:rsidR="00282758" w:rsidRPr="00C95564" w14:paraId="2447347D" w14:textId="77777777" w:rsidTr="00282758">
        <w:trPr>
          <w:cantSplit/>
          <w:trHeight w:val="4266"/>
        </w:trPr>
        <w:tc>
          <w:tcPr>
            <w:tcW w:w="1137" w:type="dxa"/>
            <w:gridSpan w:val="3"/>
            <w:tcBorders>
              <w:top w:val="single" w:sz="12" w:space="0" w:color="auto"/>
              <w:left w:val="single" w:sz="18" w:space="0" w:color="auto"/>
              <w:bottom w:val="single" w:sz="18" w:space="0" w:color="auto"/>
              <w:right w:val="single" w:sz="18" w:space="0" w:color="auto"/>
            </w:tcBorders>
            <w:shd w:val="clear" w:color="auto" w:fill="CCFF99"/>
            <w:tcMar>
              <w:top w:w="0" w:type="dxa"/>
              <w:left w:w="108" w:type="dxa"/>
              <w:bottom w:w="0" w:type="dxa"/>
              <w:right w:w="108" w:type="dxa"/>
            </w:tcMar>
            <w:textDirection w:val="btLr"/>
            <w:vAlign w:val="center"/>
          </w:tcPr>
          <w:p w14:paraId="24473452" w14:textId="77777777" w:rsidR="00282758" w:rsidRPr="00C95564" w:rsidRDefault="00282758" w:rsidP="00C06037">
            <w:pPr>
              <w:spacing w:after="40" w:line="240" w:lineRule="auto"/>
              <w:ind w:left="113" w:right="113"/>
              <w:jc w:val="center"/>
              <w:rPr>
                <w:rFonts w:cstheme="minorHAnsi"/>
                <w:b/>
                <w:sz w:val="38"/>
                <w:szCs w:val="20"/>
              </w:rPr>
            </w:pPr>
            <w:r w:rsidRPr="00C95564">
              <w:rPr>
                <w:rFonts w:cstheme="minorHAnsi"/>
                <w:b/>
                <w:sz w:val="38"/>
                <w:szCs w:val="20"/>
              </w:rPr>
              <w:t>Phase 1</w:t>
            </w:r>
          </w:p>
        </w:tc>
        <w:tc>
          <w:tcPr>
            <w:tcW w:w="3546" w:type="dxa"/>
            <w:tcBorders>
              <w:top w:val="single" w:sz="12" w:space="0" w:color="auto"/>
              <w:left w:val="single" w:sz="18" w:space="0" w:color="auto"/>
              <w:bottom w:val="single" w:sz="18" w:space="0" w:color="auto"/>
              <w:right w:val="single" w:sz="12" w:space="0" w:color="auto"/>
            </w:tcBorders>
            <w:shd w:val="clear" w:color="auto" w:fill="auto"/>
          </w:tcPr>
          <w:p w14:paraId="24473453" w14:textId="77777777" w:rsidR="00282758" w:rsidRPr="004E20DB" w:rsidRDefault="00282758" w:rsidP="00282758">
            <w:pPr>
              <w:pStyle w:val="bulletundernumbered"/>
              <w:numPr>
                <w:ilvl w:val="0"/>
                <w:numId w:val="11"/>
              </w:numPr>
              <w:spacing w:after="40" w:line="240" w:lineRule="auto"/>
              <w:ind w:left="720" w:right="122"/>
              <w:rPr>
                <w:rFonts w:asciiTheme="minorHAnsi" w:hAnsiTheme="minorHAnsi" w:cstheme="minorHAnsi"/>
                <w:bCs/>
                <w:iCs/>
                <w:sz w:val="20"/>
                <w:szCs w:val="20"/>
              </w:rPr>
            </w:pPr>
            <w:r w:rsidRPr="004E20DB">
              <w:rPr>
                <w:rFonts w:asciiTheme="minorHAnsi" w:hAnsiTheme="minorHAnsi" w:cstheme="minorHAnsi"/>
                <w:bCs/>
                <w:iCs/>
                <w:sz w:val="20"/>
                <w:szCs w:val="20"/>
              </w:rPr>
              <w:t>Spell by segmenting spoken words into phonemes and represent these by graphemes, spelling many correctly</w:t>
            </w:r>
          </w:p>
          <w:p w14:paraId="24473454" w14:textId="77777777" w:rsidR="00282758" w:rsidRPr="004E20DB" w:rsidRDefault="00282758" w:rsidP="00C06037">
            <w:pPr>
              <w:pStyle w:val="bulletundertext"/>
              <w:numPr>
                <w:ilvl w:val="0"/>
                <w:numId w:val="0"/>
              </w:numPr>
              <w:spacing w:after="40" w:line="240" w:lineRule="auto"/>
              <w:ind w:left="360" w:right="122"/>
              <w:rPr>
                <w:rFonts w:asciiTheme="minorHAnsi" w:hAnsiTheme="minorHAnsi" w:cstheme="minorHAnsi"/>
                <w:bCs/>
                <w:iCs/>
                <w:sz w:val="14"/>
                <w:szCs w:val="20"/>
              </w:rPr>
            </w:pPr>
          </w:p>
          <w:p w14:paraId="24473455" w14:textId="77777777" w:rsidR="00282758" w:rsidRPr="004E20DB" w:rsidRDefault="00282758" w:rsidP="00282758">
            <w:pPr>
              <w:pStyle w:val="bulletundernumbered"/>
              <w:numPr>
                <w:ilvl w:val="0"/>
                <w:numId w:val="11"/>
              </w:numPr>
              <w:spacing w:after="40" w:line="240" w:lineRule="auto"/>
              <w:ind w:left="720" w:right="122"/>
              <w:rPr>
                <w:rFonts w:asciiTheme="minorHAnsi" w:hAnsiTheme="minorHAnsi" w:cstheme="minorHAnsi"/>
                <w:bCs/>
                <w:iCs/>
                <w:sz w:val="20"/>
                <w:szCs w:val="20"/>
              </w:rPr>
            </w:pPr>
            <w:r w:rsidRPr="004E20DB">
              <w:rPr>
                <w:rFonts w:asciiTheme="minorHAnsi" w:hAnsiTheme="minorHAnsi" w:cstheme="minorHAnsi"/>
                <w:bCs/>
                <w:iCs/>
                <w:sz w:val="20"/>
                <w:szCs w:val="20"/>
              </w:rPr>
              <w:t>Spell by learning new ways of spelling phonemes for which one or more spellings are already known</w:t>
            </w:r>
          </w:p>
          <w:p w14:paraId="24473456" w14:textId="77777777" w:rsidR="00282758" w:rsidRPr="004E20DB" w:rsidRDefault="00282758" w:rsidP="00C06037">
            <w:pPr>
              <w:pStyle w:val="bulletundernumbered"/>
              <w:numPr>
                <w:ilvl w:val="0"/>
                <w:numId w:val="0"/>
              </w:numPr>
              <w:spacing w:after="40" w:line="240" w:lineRule="auto"/>
              <w:ind w:left="717" w:right="122"/>
              <w:rPr>
                <w:rFonts w:asciiTheme="minorHAnsi" w:hAnsiTheme="minorHAnsi" w:cstheme="minorHAnsi"/>
                <w:bCs/>
                <w:iCs/>
                <w:sz w:val="12"/>
                <w:szCs w:val="20"/>
              </w:rPr>
            </w:pPr>
          </w:p>
          <w:p w14:paraId="24473457" w14:textId="77777777" w:rsidR="00282758" w:rsidRPr="004E20DB" w:rsidRDefault="00282758" w:rsidP="00282758">
            <w:pPr>
              <w:pStyle w:val="bulletundernumbered"/>
              <w:numPr>
                <w:ilvl w:val="0"/>
                <w:numId w:val="11"/>
              </w:numPr>
              <w:spacing w:after="40" w:line="240" w:lineRule="auto"/>
              <w:ind w:left="720" w:right="122"/>
              <w:rPr>
                <w:rFonts w:asciiTheme="minorHAnsi" w:hAnsiTheme="minorHAnsi" w:cstheme="minorHAnsi"/>
                <w:bCs/>
                <w:iCs/>
                <w:sz w:val="20"/>
                <w:szCs w:val="20"/>
              </w:rPr>
            </w:pPr>
            <w:r w:rsidRPr="004E20DB">
              <w:rPr>
                <w:rFonts w:asciiTheme="minorHAnsi" w:hAnsiTheme="minorHAnsi" w:cstheme="minorHAnsi"/>
                <w:bCs/>
                <w:iCs/>
                <w:sz w:val="20"/>
                <w:szCs w:val="20"/>
              </w:rPr>
              <w:t xml:space="preserve"> Spell common homophones</w:t>
            </w:r>
          </w:p>
          <w:p w14:paraId="24473458" w14:textId="77777777" w:rsidR="00282758" w:rsidRPr="008B7019" w:rsidRDefault="00282758" w:rsidP="00C06037">
            <w:pPr>
              <w:pStyle w:val="bulletundernumbered"/>
              <w:numPr>
                <w:ilvl w:val="0"/>
                <w:numId w:val="0"/>
              </w:numPr>
              <w:spacing w:after="40" w:line="240" w:lineRule="auto"/>
              <w:ind w:left="717" w:right="122"/>
              <w:rPr>
                <w:rFonts w:asciiTheme="minorHAnsi" w:hAnsiTheme="minorHAnsi" w:cstheme="minorHAnsi"/>
                <w:b/>
                <w:i/>
                <w:sz w:val="14"/>
                <w:szCs w:val="20"/>
              </w:rPr>
            </w:pPr>
          </w:p>
          <w:p w14:paraId="24473459" w14:textId="77777777" w:rsidR="00282758" w:rsidRPr="00026CB3" w:rsidRDefault="00282758" w:rsidP="00282758">
            <w:pPr>
              <w:pStyle w:val="bulletundernumbered"/>
              <w:numPr>
                <w:ilvl w:val="0"/>
                <w:numId w:val="11"/>
              </w:numPr>
              <w:spacing w:after="40" w:line="240" w:lineRule="auto"/>
              <w:ind w:left="720" w:right="122"/>
              <w:rPr>
                <w:rFonts w:asciiTheme="minorHAnsi" w:hAnsiTheme="minorHAnsi" w:cstheme="minorHAnsi"/>
                <w:color w:val="FF0000"/>
                <w:sz w:val="20"/>
                <w:szCs w:val="20"/>
              </w:rPr>
            </w:pPr>
            <w:r w:rsidRPr="00C95564">
              <w:rPr>
                <w:rFonts w:asciiTheme="minorHAnsi" w:hAnsiTheme="minorHAnsi" w:cstheme="minorHAnsi"/>
                <w:sz w:val="20"/>
                <w:szCs w:val="20"/>
              </w:rPr>
              <w:t>Spell common exception words</w:t>
            </w:r>
            <w:r>
              <w:rPr>
                <w:rFonts w:asciiTheme="minorHAnsi" w:hAnsiTheme="minorHAnsi" w:cstheme="minorHAnsi"/>
                <w:sz w:val="20"/>
                <w:szCs w:val="20"/>
              </w:rPr>
              <w:t xml:space="preserve"> </w:t>
            </w:r>
            <w:r w:rsidRPr="00026CB3">
              <w:rPr>
                <w:rFonts w:asciiTheme="minorHAnsi" w:hAnsiTheme="minorHAnsi" w:cstheme="minorHAnsi"/>
                <w:color w:val="FF0000"/>
                <w:sz w:val="20"/>
                <w:szCs w:val="20"/>
              </w:rPr>
              <w:t>taught so far</w:t>
            </w:r>
          </w:p>
          <w:p w14:paraId="2447345A" w14:textId="77777777" w:rsidR="00282758" w:rsidRPr="008B7019" w:rsidRDefault="00282758" w:rsidP="00C06037">
            <w:pPr>
              <w:pStyle w:val="bulletundernumbered"/>
              <w:numPr>
                <w:ilvl w:val="0"/>
                <w:numId w:val="0"/>
              </w:numPr>
              <w:spacing w:after="40" w:line="240" w:lineRule="auto"/>
              <w:ind w:left="360" w:right="122"/>
              <w:rPr>
                <w:rFonts w:asciiTheme="minorHAnsi" w:hAnsiTheme="minorHAnsi" w:cstheme="minorHAnsi"/>
                <w:sz w:val="12"/>
                <w:szCs w:val="20"/>
              </w:rPr>
            </w:pPr>
          </w:p>
          <w:p w14:paraId="2447345B" w14:textId="77777777" w:rsidR="00282758" w:rsidRPr="00C95564" w:rsidRDefault="00282758" w:rsidP="00282758">
            <w:pPr>
              <w:pStyle w:val="bulletundertext"/>
              <w:numPr>
                <w:ilvl w:val="0"/>
                <w:numId w:val="11"/>
              </w:numPr>
              <w:spacing w:after="40" w:line="240" w:lineRule="auto"/>
              <w:ind w:left="720" w:right="122"/>
              <w:rPr>
                <w:rFonts w:asciiTheme="minorHAnsi" w:hAnsiTheme="minorHAnsi" w:cstheme="minorHAnsi"/>
                <w:sz w:val="20"/>
                <w:szCs w:val="20"/>
              </w:rPr>
            </w:pPr>
            <w:r w:rsidRPr="006733AC">
              <w:rPr>
                <w:rFonts w:asciiTheme="minorHAnsi" w:hAnsiTheme="minorHAnsi" w:cstheme="minorHAnsi"/>
                <w:sz w:val="20"/>
                <w:szCs w:val="20"/>
              </w:rPr>
              <w:t>Add suffixes to spell longer words, including –</w:t>
            </w:r>
            <w:proofErr w:type="spellStart"/>
            <w:r w:rsidRPr="006733AC">
              <w:rPr>
                <w:rFonts w:asciiTheme="minorHAnsi" w:hAnsiTheme="minorHAnsi" w:cstheme="minorHAnsi"/>
                <w:sz w:val="20"/>
                <w:szCs w:val="20"/>
              </w:rPr>
              <w:t>ly</w:t>
            </w:r>
            <w:proofErr w:type="spellEnd"/>
            <w:r w:rsidRPr="006733AC">
              <w:rPr>
                <w:rFonts w:asciiTheme="minorHAnsi" w:hAnsiTheme="minorHAnsi" w:cstheme="minorHAnsi"/>
                <w:sz w:val="20"/>
                <w:szCs w:val="20"/>
              </w:rPr>
              <w:t xml:space="preserve"> </w:t>
            </w:r>
          </w:p>
        </w:tc>
        <w:tc>
          <w:tcPr>
            <w:tcW w:w="3403" w:type="dxa"/>
            <w:gridSpan w:val="2"/>
            <w:tcBorders>
              <w:top w:val="single" w:sz="12" w:space="0" w:color="auto"/>
              <w:left w:val="single" w:sz="12" w:space="0" w:color="auto"/>
              <w:bottom w:val="single" w:sz="18" w:space="0" w:color="auto"/>
              <w:right w:val="single" w:sz="12" w:space="0" w:color="auto"/>
            </w:tcBorders>
            <w:shd w:val="clear" w:color="auto" w:fill="auto"/>
            <w:tcMar>
              <w:top w:w="0" w:type="dxa"/>
              <w:left w:w="108" w:type="dxa"/>
              <w:bottom w:w="0" w:type="dxa"/>
              <w:right w:w="108" w:type="dxa"/>
            </w:tcMar>
          </w:tcPr>
          <w:p w14:paraId="2447345C" w14:textId="77777777" w:rsidR="00282758" w:rsidRPr="00C95564" w:rsidRDefault="00282758" w:rsidP="00282758">
            <w:pPr>
              <w:pStyle w:val="bulletundertext"/>
              <w:numPr>
                <w:ilvl w:val="0"/>
                <w:numId w:val="11"/>
              </w:numPr>
              <w:spacing w:after="40" w:line="240" w:lineRule="auto"/>
              <w:ind w:right="122"/>
              <w:rPr>
                <w:rFonts w:asciiTheme="minorHAnsi" w:hAnsiTheme="minorHAnsi" w:cstheme="minorHAnsi"/>
                <w:sz w:val="20"/>
                <w:szCs w:val="20"/>
              </w:rPr>
            </w:pPr>
            <w:r w:rsidRPr="00C95564">
              <w:rPr>
                <w:rFonts w:asciiTheme="minorHAnsi" w:hAnsiTheme="minorHAnsi" w:cstheme="minorHAnsi"/>
                <w:sz w:val="20"/>
                <w:szCs w:val="20"/>
              </w:rPr>
              <w:t>For</w:t>
            </w:r>
            <w:r w:rsidR="00CB1608">
              <w:rPr>
                <w:rFonts w:asciiTheme="minorHAnsi" w:hAnsiTheme="minorHAnsi" w:cstheme="minorHAnsi"/>
                <w:sz w:val="20"/>
                <w:szCs w:val="20"/>
              </w:rPr>
              <w:t>m</w:t>
            </w:r>
            <w:r w:rsidRPr="00C95564">
              <w:rPr>
                <w:rFonts w:asciiTheme="minorHAnsi" w:hAnsiTheme="minorHAnsi" w:cstheme="minorHAnsi"/>
                <w:sz w:val="20"/>
                <w:szCs w:val="20"/>
              </w:rPr>
              <w:t xml:space="preserve"> lower-case letters of the correct size relative to one another</w:t>
            </w:r>
          </w:p>
          <w:p w14:paraId="2447345D" w14:textId="77777777" w:rsidR="00282758" w:rsidRPr="00C95564" w:rsidRDefault="00282758" w:rsidP="00C06037">
            <w:pPr>
              <w:pStyle w:val="bulletundertext"/>
              <w:numPr>
                <w:ilvl w:val="0"/>
                <w:numId w:val="0"/>
              </w:numPr>
              <w:spacing w:after="40" w:line="240" w:lineRule="auto"/>
              <w:ind w:left="357" w:right="122" w:hanging="357"/>
              <w:rPr>
                <w:rFonts w:asciiTheme="minorHAnsi" w:hAnsiTheme="minorHAnsi" w:cstheme="minorHAnsi"/>
                <w:sz w:val="20"/>
                <w:szCs w:val="20"/>
              </w:rPr>
            </w:pPr>
          </w:p>
          <w:p w14:paraId="2447345E" w14:textId="77777777" w:rsidR="00282758" w:rsidRPr="008B7019" w:rsidRDefault="00282758" w:rsidP="00C06037">
            <w:pPr>
              <w:pStyle w:val="bulletundertext"/>
              <w:numPr>
                <w:ilvl w:val="0"/>
                <w:numId w:val="0"/>
              </w:numPr>
              <w:spacing w:after="40" w:line="240" w:lineRule="auto"/>
              <w:ind w:right="122"/>
              <w:rPr>
                <w:rFonts w:asciiTheme="minorHAnsi" w:hAnsiTheme="minorHAnsi" w:cstheme="minorHAnsi"/>
                <w:sz w:val="8"/>
                <w:szCs w:val="20"/>
              </w:rPr>
            </w:pPr>
          </w:p>
          <w:p w14:paraId="2447345F" w14:textId="77777777" w:rsidR="00282758" w:rsidRPr="004E20DB" w:rsidRDefault="00282758" w:rsidP="00282758">
            <w:pPr>
              <w:pStyle w:val="bulletundertext"/>
              <w:numPr>
                <w:ilvl w:val="0"/>
                <w:numId w:val="11"/>
              </w:numPr>
              <w:spacing w:after="40" w:line="240" w:lineRule="auto"/>
              <w:ind w:right="122"/>
              <w:rPr>
                <w:rFonts w:asciiTheme="minorHAnsi" w:hAnsiTheme="minorHAnsi" w:cstheme="minorHAnsi"/>
                <w:bCs/>
                <w:iCs/>
                <w:sz w:val="20"/>
                <w:szCs w:val="20"/>
              </w:rPr>
            </w:pPr>
            <w:r w:rsidRPr="004E20DB">
              <w:rPr>
                <w:rFonts w:asciiTheme="minorHAnsi" w:hAnsiTheme="minorHAnsi" w:cstheme="minorHAnsi"/>
                <w:bCs/>
                <w:iCs/>
                <w:sz w:val="20"/>
                <w:szCs w:val="20"/>
              </w:rPr>
              <w:t>Write capital letters and digits of the correct size, orientation and relationship to one another and to lower case letters</w:t>
            </w:r>
          </w:p>
          <w:p w14:paraId="24473460" w14:textId="77777777" w:rsidR="00282758" w:rsidRPr="00C95564" w:rsidRDefault="00282758" w:rsidP="00C06037">
            <w:pPr>
              <w:pStyle w:val="bulletundertext"/>
              <w:numPr>
                <w:ilvl w:val="0"/>
                <w:numId w:val="0"/>
              </w:numPr>
              <w:spacing w:after="40" w:line="240" w:lineRule="auto"/>
              <w:ind w:right="122"/>
              <w:rPr>
                <w:rFonts w:asciiTheme="minorHAnsi" w:hAnsiTheme="minorHAnsi" w:cstheme="minorHAnsi"/>
                <w:b/>
                <w:i/>
                <w:sz w:val="20"/>
                <w:szCs w:val="20"/>
              </w:rPr>
            </w:pPr>
          </w:p>
          <w:p w14:paraId="24473461" w14:textId="77777777" w:rsidR="00282758" w:rsidRPr="00C95564" w:rsidRDefault="00282758" w:rsidP="00282758">
            <w:pPr>
              <w:pStyle w:val="bulletundertext"/>
              <w:numPr>
                <w:ilvl w:val="0"/>
                <w:numId w:val="11"/>
              </w:numPr>
              <w:spacing w:after="40" w:line="240" w:lineRule="auto"/>
              <w:ind w:right="122"/>
              <w:rPr>
                <w:rFonts w:asciiTheme="minorHAnsi" w:hAnsiTheme="minorHAnsi" w:cstheme="minorHAnsi"/>
                <w:sz w:val="20"/>
                <w:szCs w:val="20"/>
              </w:rPr>
            </w:pPr>
            <w:r w:rsidRPr="00C95564">
              <w:rPr>
                <w:rFonts w:asciiTheme="minorHAnsi" w:hAnsiTheme="minorHAnsi" w:cstheme="minorHAnsi"/>
                <w:sz w:val="20"/>
                <w:szCs w:val="20"/>
              </w:rPr>
              <w:t>Use spacing between words that reflects the size of the letters</w:t>
            </w:r>
          </w:p>
        </w:tc>
        <w:tc>
          <w:tcPr>
            <w:tcW w:w="3547" w:type="dxa"/>
            <w:tcBorders>
              <w:top w:val="single" w:sz="12" w:space="0" w:color="auto"/>
              <w:left w:val="single" w:sz="12" w:space="0" w:color="auto"/>
              <w:bottom w:val="single" w:sz="18" w:space="0" w:color="auto"/>
              <w:right w:val="single" w:sz="12" w:space="0" w:color="auto"/>
            </w:tcBorders>
            <w:shd w:val="clear" w:color="auto" w:fill="auto"/>
          </w:tcPr>
          <w:p w14:paraId="24473462" w14:textId="77777777" w:rsidR="00282758" w:rsidRPr="00C95564" w:rsidRDefault="00282758" w:rsidP="00282758">
            <w:pPr>
              <w:pStyle w:val="bulletundernumbered"/>
              <w:numPr>
                <w:ilvl w:val="0"/>
                <w:numId w:val="11"/>
              </w:numPr>
              <w:spacing w:after="40" w:line="240" w:lineRule="auto"/>
              <w:ind w:left="720"/>
              <w:rPr>
                <w:rFonts w:asciiTheme="minorHAnsi" w:hAnsiTheme="minorHAnsi" w:cstheme="minorHAnsi"/>
                <w:sz w:val="20"/>
                <w:szCs w:val="20"/>
              </w:rPr>
            </w:pPr>
            <w:r w:rsidRPr="006733AC">
              <w:rPr>
                <w:rFonts w:asciiTheme="minorHAnsi" w:hAnsiTheme="minorHAnsi" w:cstheme="minorHAnsi"/>
                <w:sz w:val="20"/>
                <w:szCs w:val="20"/>
              </w:rPr>
              <w:t>Consider what they are going to write before beginning by</w:t>
            </w:r>
            <w:r w:rsidRPr="00C95564">
              <w:rPr>
                <w:rFonts w:asciiTheme="minorHAnsi" w:hAnsiTheme="minorHAnsi" w:cstheme="minorHAnsi"/>
                <w:sz w:val="20"/>
                <w:szCs w:val="20"/>
              </w:rPr>
              <w:t xml:space="preserve"> planning or saying out loud what they are going to write about</w:t>
            </w:r>
          </w:p>
          <w:p w14:paraId="24473463" w14:textId="77777777" w:rsidR="00282758" w:rsidRPr="00C95564" w:rsidRDefault="00282758" w:rsidP="00C06037">
            <w:pPr>
              <w:pStyle w:val="bulletundernumbered"/>
              <w:numPr>
                <w:ilvl w:val="0"/>
                <w:numId w:val="0"/>
              </w:numPr>
              <w:spacing w:after="40" w:line="240" w:lineRule="auto"/>
              <w:ind w:left="360"/>
              <w:rPr>
                <w:rFonts w:asciiTheme="minorHAnsi" w:hAnsiTheme="minorHAnsi" w:cstheme="minorHAnsi"/>
                <w:color w:val="FF0000"/>
                <w:sz w:val="20"/>
                <w:szCs w:val="20"/>
              </w:rPr>
            </w:pPr>
          </w:p>
          <w:p w14:paraId="24473464" w14:textId="77777777" w:rsidR="00282758" w:rsidRPr="00C95564" w:rsidRDefault="00282758" w:rsidP="00282758">
            <w:pPr>
              <w:pStyle w:val="bulletundernumbered"/>
              <w:numPr>
                <w:ilvl w:val="0"/>
                <w:numId w:val="11"/>
              </w:numPr>
              <w:spacing w:after="40" w:line="240" w:lineRule="auto"/>
              <w:ind w:left="720"/>
              <w:rPr>
                <w:rFonts w:asciiTheme="minorHAnsi" w:hAnsiTheme="minorHAnsi" w:cstheme="minorHAnsi"/>
                <w:sz w:val="20"/>
                <w:szCs w:val="20"/>
              </w:rPr>
            </w:pPr>
            <w:r w:rsidRPr="00C95564">
              <w:rPr>
                <w:rFonts w:asciiTheme="minorHAnsi" w:hAnsiTheme="minorHAnsi" w:cstheme="minorHAnsi"/>
                <w:sz w:val="20"/>
                <w:szCs w:val="20"/>
              </w:rPr>
              <w:t>When planning, write down ideas and/or key words, including new vocabulary</w:t>
            </w:r>
          </w:p>
          <w:p w14:paraId="24473465" w14:textId="77777777" w:rsidR="00282758" w:rsidRPr="00C95564" w:rsidRDefault="00282758" w:rsidP="00C06037">
            <w:pPr>
              <w:pStyle w:val="bulletundernumbered"/>
              <w:numPr>
                <w:ilvl w:val="0"/>
                <w:numId w:val="0"/>
              </w:numPr>
              <w:spacing w:after="40" w:line="240" w:lineRule="auto"/>
              <w:ind w:left="360"/>
              <w:rPr>
                <w:rFonts w:asciiTheme="minorHAnsi" w:hAnsiTheme="minorHAnsi" w:cstheme="minorHAnsi"/>
                <w:color w:val="FF0000"/>
                <w:sz w:val="20"/>
                <w:szCs w:val="20"/>
              </w:rPr>
            </w:pPr>
          </w:p>
          <w:p w14:paraId="24473466" w14:textId="77777777" w:rsidR="00282758" w:rsidRPr="00C95564" w:rsidRDefault="00282758" w:rsidP="00282758">
            <w:pPr>
              <w:pStyle w:val="bulletundernumbered"/>
              <w:numPr>
                <w:ilvl w:val="0"/>
                <w:numId w:val="11"/>
              </w:numPr>
              <w:spacing w:after="40" w:line="240" w:lineRule="auto"/>
              <w:ind w:left="720"/>
              <w:rPr>
                <w:rFonts w:asciiTheme="minorHAnsi" w:hAnsiTheme="minorHAnsi" w:cstheme="minorHAnsi"/>
                <w:sz w:val="20"/>
                <w:szCs w:val="20"/>
              </w:rPr>
            </w:pPr>
            <w:r w:rsidRPr="006733AC">
              <w:rPr>
                <w:rFonts w:asciiTheme="minorHAnsi" w:hAnsiTheme="minorHAnsi" w:cstheme="minorHAnsi"/>
                <w:sz w:val="20"/>
                <w:szCs w:val="20"/>
              </w:rPr>
              <w:t>Make simple additions, revisions and corrections to their own writing by</w:t>
            </w:r>
            <w:r w:rsidRPr="00C95564">
              <w:rPr>
                <w:rFonts w:asciiTheme="minorHAnsi" w:hAnsiTheme="minorHAnsi" w:cstheme="minorHAnsi"/>
                <w:sz w:val="20"/>
                <w:szCs w:val="20"/>
              </w:rPr>
              <w:t xml:space="preserve"> evaluating their writing with the teacher and other pupils</w:t>
            </w:r>
          </w:p>
          <w:p w14:paraId="24473467" w14:textId="77777777" w:rsidR="00282758" w:rsidRPr="008B7019" w:rsidRDefault="00282758" w:rsidP="00C06037">
            <w:pPr>
              <w:pStyle w:val="bulletundernumbered"/>
              <w:numPr>
                <w:ilvl w:val="0"/>
                <w:numId w:val="0"/>
              </w:numPr>
              <w:spacing w:after="40" w:line="240" w:lineRule="auto"/>
              <w:ind w:left="360"/>
              <w:rPr>
                <w:rFonts w:asciiTheme="minorHAnsi" w:hAnsiTheme="minorHAnsi" w:cstheme="minorHAnsi"/>
                <w:sz w:val="16"/>
                <w:szCs w:val="20"/>
              </w:rPr>
            </w:pPr>
          </w:p>
          <w:p w14:paraId="24473468" w14:textId="77777777" w:rsidR="00282758" w:rsidRPr="00C95564" w:rsidRDefault="00282758" w:rsidP="00282758">
            <w:pPr>
              <w:pStyle w:val="bulletundernumbered"/>
              <w:numPr>
                <w:ilvl w:val="0"/>
                <w:numId w:val="11"/>
              </w:numPr>
              <w:spacing w:after="40" w:line="240" w:lineRule="auto"/>
              <w:ind w:left="720"/>
              <w:rPr>
                <w:rFonts w:asciiTheme="minorHAnsi" w:hAnsiTheme="minorHAnsi" w:cstheme="minorHAnsi"/>
                <w:color w:val="FF0000"/>
                <w:sz w:val="20"/>
                <w:szCs w:val="20"/>
              </w:rPr>
            </w:pPr>
            <w:r w:rsidRPr="00C95564">
              <w:rPr>
                <w:rFonts w:asciiTheme="minorHAnsi" w:hAnsiTheme="minorHAnsi" w:cstheme="minorHAnsi"/>
                <w:sz w:val="20"/>
                <w:szCs w:val="20"/>
              </w:rPr>
              <w:t xml:space="preserve">Re-read to check that writing makes sense </w:t>
            </w:r>
            <w:r w:rsidRPr="00C95564">
              <w:rPr>
                <w:rFonts w:asciiTheme="minorHAnsi" w:hAnsiTheme="minorHAnsi" w:cstheme="minorHAnsi"/>
                <w:color w:val="FF0000"/>
                <w:sz w:val="20"/>
                <w:szCs w:val="20"/>
              </w:rPr>
              <w:t>e.g. verb tense</w:t>
            </w:r>
          </w:p>
        </w:tc>
        <w:tc>
          <w:tcPr>
            <w:tcW w:w="3404" w:type="dxa"/>
            <w:tcBorders>
              <w:top w:val="single" w:sz="12" w:space="0" w:color="auto"/>
              <w:left w:val="single" w:sz="12" w:space="0" w:color="auto"/>
              <w:bottom w:val="single" w:sz="18" w:space="0" w:color="auto"/>
              <w:right w:val="single" w:sz="18" w:space="0" w:color="auto"/>
            </w:tcBorders>
            <w:shd w:val="clear" w:color="auto" w:fill="auto"/>
            <w:tcMar>
              <w:top w:w="0" w:type="dxa"/>
              <w:left w:w="108" w:type="dxa"/>
              <w:bottom w:w="0" w:type="dxa"/>
              <w:right w:w="108" w:type="dxa"/>
            </w:tcMar>
          </w:tcPr>
          <w:p w14:paraId="24473469" w14:textId="77777777" w:rsidR="00282758" w:rsidRPr="004E20DB" w:rsidRDefault="00282758" w:rsidP="00282758">
            <w:pPr>
              <w:pStyle w:val="bulletundernumbered"/>
              <w:numPr>
                <w:ilvl w:val="0"/>
                <w:numId w:val="11"/>
              </w:numPr>
              <w:spacing w:after="40" w:line="240" w:lineRule="auto"/>
              <w:ind w:left="720"/>
              <w:rPr>
                <w:rFonts w:asciiTheme="minorHAnsi" w:hAnsiTheme="minorHAnsi" w:cstheme="minorHAnsi"/>
                <w:bCs/>
                <w:iCs/>
                <w:sz w:val="20"/>
                <w:szCs w:val="20"/>
              </w:rPr>
            </w:pPr>
            <w:r w:rsidRPr="004E20DB">
              <w:rPr>
                <w:rFonts w:asciiTheme="minorHAnsi" w:hAnsiTheme="minorHAnsi" w:cstheme="minorHAnsi"/>
                <w:bCs/>
                <w:iCs/>
                <w:sz w:val="20"/>
                <w:szCs w:val="20"/>
              </w:rPr>
              <w:t>Consider what they are going to write before beginning by encapsulating what they want to say, sentence by sentence</w:t>
            </w:r>
          </w:p>
          <w:p w14:paraId="2447346A" w14:textId="77777777" w:rsidR="00282758" w:rsidRPr="008B7019" w:rsidRDefault="00282758" w:rsidP="00C06037">
            <w:pPr>
              <w:pStyle w:val="bulletundernumbered"/>
              <w:numPr>
                <w:ilvl w:val="0"/>
                <w:numId w:val="0"/>
              </w:numPr>
              <w:spacing w:after="40" w:line="240" w:lineRule="auto"/>
              <w:ind w:left="720"/>
              <w:rPr>
                <w:rFonts w:asciiTheme="minorHAnsi" w:hAnsiTheme="minorHAnsi" w:cstheme="minorHAnsi"/>
                <w:b/>
                <w:i/>
                <w:sz w:val="16"/>
                <w:szCs w:val="20"/>
              </w:rPr>
            </w:pPr>
          </w:p>
          <w:p w14:paraId="2447346B" w14:textId="77777777" w:rsidR="00282758" w:rsidRPr="0039028C" w:rsidRDefault="00282758" w:rsidP="00282758">
            <w:pPr>
              <w:pStyle w:val="bulletundernumbered"/>
              <w:numPr>
                <w:ilvl w:val="0"/>
                <w:numId w:val="11"/>
              </w:numPr>
              <w:spacing w:after="40" w:line="240" w:lineRule="auto"/>
              <w:ind w:left="720"/>
              <w:rPr>
                <w:rFonts w:asciiTheme="minorHAnsi" w:hAnsiTheme="minorHAnsi" w:cstheme="minorHAnsi"/>
                <w:color w:val="FF0000"/>
                <w:sz w:val="20"/>
                <w:szCs w:val="20"/>
              </w:rPr>
            </w:pPr>
            <w:r w:rsidRPr="0039028C">
              <w:rPr>
                <w:rFonts w:asciiTheme="minorHAnsi" w:hAnsiTheme="minorHAnsi" w:cstheme="minorHAnsi"/>
                <w:color w:val="FF0000"/>
                <w:sz w:val="20"/>
                <w:szCs w:val="20"/>
              </w:rPr>
              <w:t>Use brief opening and ending</w:t>
            </w:r>
          </w:p>
          <w:p w14:paraId="2447346C" w14:textId="77777777" w:rsidR="00282758" w:rsidRPr="0039028C" w:rsidRDefault="00282758" w:rsidP="00C06037">
            <w:pPr>
              <w:pStyle w:val="bulletundernumbered"/>
              <w:numPr>
                <w:ilvl w:val="0"/>
                <w:numId w:val="0"/>
              </w:numPr>
              <w:spacing w:after="40" w:line="240" w:lineRule="auto"/>
              <w:ind w:left="720"/>
              <w:rPr>
                <w:rFonts w:asciiTheme="minorHAnsi" w:hAnsiTheme="minorHAnsi" w:cstheme="minorHAnsi"/>
                <w:color w:val="FF0000"/>
                <w:sz w:val="20"/>
                <w:szCs w:val="20"/>
              </w:rPr>
            </w:pPr>
          </w:p>
          <w:p w14:paraId="2447346D" w14:textId="77777777" w:rsidR="00282758" w:rsidRPr="0039028C" w:rsidRDefault="00282758" w:rsidP="00282758">
            <w:pPr>
              <w:pStyle w:val="bulletundernumbered"/>
              <w:numPr>
                <w:ilvl w:val="0"/>
                <w:numId w:val="11"/>
              </w:numPr>
              <w:spacing w:after="40" w:line="240" w:lineRule="auto"/>
              <w:ind w:left="720"/>
              <w:rPr>
                <w:rFonts w:asciiTheme="minorHAnsi" w:hAnsiTheme="minorHAnsi" w:cstheme="minorHAnsi"/>
                <w:color w:val="FF0000"/>
                <w:sz w:val="20"/>
                <w:szCs w:val="20"/>
              </w:rPr>
            </w:pPr>
            <w:r w:rsidRPr="0039028C">
              <w:rPr>
                <w:rFonts w:asciiTheme="minorHAnsi" w:hAnsiTheme="minorHAnsi" w:cstheme="minorHAnsi"/>
                <w:color w:val="FF0000"/>
                <w:sz w:val="20"/>
                <w:szCs w:val="20"/>
              </w:rPr>
              <w:t>Appropriately sequences ideas</w:t>
            </w:r>
          </w:p>
          <w:p w14:paraId="2447346E" w14:textId="77777777" w:rsidR="00282758" w:rsidRPr="00C95564" w:rsidRDefault="00282758" w:rsidP="00C06037">
            <w:pPr>
              <w:pStyle w:val="bulletundernumbered"/>
              <w:numPr>
                <w:ilvl w:val="0"/>
                <w:numId w:val="0"/>
              </w:numPr>
              <w:spacing w:after="40" w:line="240" w:lineRule="auto"/>
              <w:ind w:left="924" w:hanging="357"/>
              <w:rPr>
                <w:rFonts w:asciiTheme="minorHAnsi" w:hAnsiTheme="minorHAnsi" w:cstheme="minorHAnsi"/>
                <w:color w:val="FF0000"/>
                <w:sz w:val="20"/>
                <w:szCs w:val="20"/>
              </w:rPr>
            </w:pPr>
          </w:p>
        </w:tc>
        <w:tc>
          <w:tcPr>
            <w:tcW w:w="3404" w:type="dxa"/>
            <w:tcBorders>
              <w:top w:val="single" w:sz="12" w:space="0" w:color="auto"/>
              <w:left w:val="single" w:sz="12" w:space="0" w:color="auto"/>
              <w:bottom w:val="single" w:sz="18" w:space="0" w:color="auto"/>
              <w:right w:val="single" w:sz="18" w:space="0" w:color="auto"/>
            </w:tcBorders>
          </w:tcPr>
          <w:p w14:paraId="2447346F" w14:textId="77777777" w:rsidR="00282758" w:rsidRDefault="00282758" w:rsidP="00282758">
            <w:pPr>
              <w:pStyle w:val="bulletundernumbered"/>
              <w:numPr>
                <w:ilvl w:val="0"/>
                <w:numId w:val="11"/>
              </w:numPr>
              <w:spacing w:after="40" w:line="240" w:lineRule="auto"/>
              <w:ind w:left="720"/>
              <w:rPr>
                <w:rFonts w:asciiTheme="minorHAnsi" w:hAnsiTheme="minorHAnsi" w:cstheme="minorHAnsi"/>
                <w:color w:val="FF0000"/>
                <w:sz w:val="20"/>
                <w:szCs w:val="20"/>
              </w:rPr>
            </w:pPr>
            <w:r w:rsidRPr="005247A3">
              <w:rPr>
                <w:rFonts w:asciiTheme="minorHAnsi" w:hAnsiTheme="minorHAnsi" w:cstheme="minorHAnsi"/>
                <w:color w:val="FF0000"/>
                <w:sz w:val="20"/>
                <w:szCs w:val="20"/>
              </w:rPr>
              <w:t>Write questions (beginning with who/ what/ when/ where/ how etc)</w:t>
            </w:r>
          </w:p>
          <w:p w14:paraId="24473470" w14:textId="77777777" w:rsidR="00282758" w:rsidRPr="00C95564" w:rsidRDefault="00282758" w:rsidP="00C06037">
            <w:pPr>
              <w:pStyle w:val="bulletundernumbered"/>
              <w:numPr>
                <w:ilvl w:val="0"/>
                <w:numId w:val="0"/>
              </w:numPr>
              <w:spacing w:after="40" w:line="240" w:lineRule="auto"/>
              <w:ind w:left="720"/>
              <w:rPr>
                <w:rFonts w:asciiTheme="minorHAnsi" w:hAnsiTheme="minorHAnsi" w:cstheme="minorHAnsi"/>
                <w:sz w:val="20"/>
                <w:szCs w:val="20"/>
              </w:rPr>
            </w:pPr>
          </w:p>
          <w:p w14:paraId="24473471" w14:textId="77777777" w:rsidR="00282758" w:rsidRPr="005247A3" w:rsidRDefault="00282758" w:rsidP="00282758">
            <w:pPr>
              <w:pStyle w:val="bulletundernumbered"/>
              <w:numPr>
                <w:ilvl w:val="0"/>
                <w:numId w:val="11"/>
              </w:numPr>
              <w:spacing w:after="40" w:line="240" w:lineRule="auto"/>
              <w:ind w:left="720"/>
              <w:rPr>
                <w:rFonts w:asciiTheme="minorHAnsi" w:hAnsiTheme="minorHAnsi" w:cstheme="minorHAnsi"/>
                <w:color w:val="FF0000"/>
                <w:sz w:val="20"/>
                <w:szCs w:val="20"/>
              </w:rPr>
            </w:pPr>
            <w:r w:rsidRPr="005247A3">
              <w:rPr>
                <w:rFonts w:asciiTheme="minorHAnsi" w:hAnsiTheme="minorHAnsi" w:cstheme="minorHAnsi"/>
                <w:color w:val="FF0000"/>
                <w:sz w:val="20"/>
                <w:szCs w:val="20"/>
              </w:rPr>
              <w:t>Write statements</w:t>
            </w:r>
          </w:p>
          <w:p w14:paraId="24473472" w14:textId="77777777" w:rsidR="00282758" w:rsidRDefault="00282758" w:rsidP="00C06037">
            <w:pPr>
              <w:pStyle w:val="bulletundernumbered"/>
              <w:numPr>
                <w:ilvl w:val="0"/>
                <w:numId w:val="0"/>
              </w:numPr>
              <w:spacing w:after="40" w:line="240" w:lineRule="auto"/>
              <w:ind w:left="924" w:hanging="357"/>
              <w:rPr>
                <w:rFonts w:asciiTheme="minorHAnsi" w:hAnsiTheme="minorHAnsi" w:cstheme="minorHAnsi"/>
                <w:sz w:val="20"/>
                <w:szCs w:val="20"/>
              </w:rPr>
            </w:pPr>
          </w:p>
          <w:p w14:paraId="24473473" w14:textId="77777777" w:rsidR="00282758" w:rsidRPr="00C95564" w:rsidRDefault="00282758" w:rsidP="00C06037">
            <w:pPr>
              <w:pStyle w:val="bulletundernumbered"/>
              <w:numPr>
                <w:ilvl w:val="0"/>
                <w:numId w:val="0"/>
              </w:numPr>
              <w:spacing w:after="40" w:line="240" w:lineRule="auto"/>
              <w:ind w:left="924" w:hanging="357"/>
              <w:rPr>
                <w:rFonts w:asciiTheme="minorHAnsi" w:hAnsiTheme="minorHAnsi" w:cstheme="minorHAnsi"/>
                <w:sz w:val="20"/>
                <w:szCs w:val="20"/>
              </w:rPr>
            </w:pPr>
          </w:p>
        </w:tc>
        <w:tc>
          <w:tcPr>
            <w:tcW w:w="3547" w:type="dxa"/>
            <w:tcBorders>
              <w:top w:val="single" w:sz="12" w:space="0" w:color="auto"/>
              <w:left w:val="single" w:sz="12" w:space="0" w:color="auto"/>
              <w:bottom w:val="single" w:sz="18" w:space="0" w:color="auto"/>
              <w:right w:val="single" w:sz="18" w:space="0" w:color="auto"/>
            </w:tcBorders>
          </w:tcPr>
          <w:p w14:paraId="24473474" w14:textId="77777777" w:rsidR="00282758" w:rsidRPr="004E20DB" w:rsidRDefault="00282758" w:rsidP="00282758">
            <w:pPr>
              <w:pStyle w:val="bulletundertext"/>
              <w:numPr>
                <w:ilvl w:val="0"/>
                <w:numId w:val="10"/>
              </w:numPr>
              <w:spacing w:after="40" w:line="240" w:lineRule="auto"/>
              <w:ind w:left="720" w:right="122"/>
              <w:rPr>
                <w:rFonts w:asciiTheme="minorHAnsi" w:hAnsiTheme="minorHAnsi" w:cstheme="minorHAnsi"/>
                <w:bCs/>
                <w:iCs/>
                <w:color w:val="000000" w:themeColor="text1"/>
                <w:sz w:val="20"/>
                <w:szCs w:val="20"/>
              </w:rPr>
            </w:pPr>
            <w:r w:rsidRPr="004E20DB">
              <w:rPr>
                <w:rFonts w:asciiTheme="minorHAnsi" w:hAnsiTheme="minorHAnsi" w:cstheme="minorHAnsi"/>
                <w:bCs/>
                <w:iCs/>
                <w:color w:val="000000" w:themeColor="text1"/>
                <w:sz w:val="20"/>
                <w:szCs w:val="20"/>
              </w:rPr>
              <w:t>Use capital letters, full stops, question marks and exclamation to demarcate sentences</w:t>
            </w:r>
          </w:p>
          <w:p w14:paraId="24473475" w14:textId="77777777" w:rsidR="00282758" w:rsidRPr="004E20DB" w:rsidRDefault="00282758" w:rsidP="00C06037">
            <w:pPr>
              <w:pStyle w:val="bulletundertext"/>
              <w:numPr>
                <w:ilvl w:val="0"/>
                <w:numId w:val="0"/>
              </w:numPr>
              <w:spacing w:after="40" w:line="240" w:lineRule="auto"/>
              <w:ind w:left="791" w:right="122"/>
              <w:rPr>
                <w:rFonts w:asciiTheme="minorHAnsi" w:hAnsiTheme="minorHAnsi" w:cstheme="minorHAnsi"/>
                <w:bCs/>
                <w:iCs/>
                <w:color w:val="000000" w:themeColor="text1"/>
                <w:sz w:val="16"/>
                <w:szCs w:val="20"/>
              </w:rPr>
            </w:pPr>
          </w:p>
          <w:p w14:paraId="24473476" w14:textId="77777777" w:rsidR="00282758" w:rsidRPr="004E20DB" w:rsidRDefault="00282758" w:rsidP="00282758">
            <w:pPr>
              <w:pStyle w:val="bulletundertext"/>
              <w:numPr>
                <w:ilvl w:val="0"/>
                <w:numId w:val="10"/>
              </w:numPr>
              <w:spacing w:after="40" w:line="240" w:lineRule="auto"/>
              <w:ind w:left="720" w:right="122"/>
              <w:rPr>
                <w:rFonts w:asciiTheme="minorHAnsi" w:hAnsiTheme="minorHAnsi" w:cstheme="minorHAnsi"/>
                <w:bCs/>
                <w:iCs/>
                <w:sz w:val="20"/>
                <w:szCs w:val="20"/>
              </w:rPr>
            </w:pPr>
            <w:r w:rsidRPr="004E20DB">
              <w:rPr>
                <w:rFonts w:asciiTheme="minorHAnsi" w:hAnsiTheme="minorHAnsi" w:cstheme="minorHAnsi"/>
                <w:bCs/>
                <w:iCs/>
                <w:sz w:val="20"/>
                <w:szCs w:val="20"/>
              </w:rPr>
              <w:t>Use coordinating conjunctions (or/and/but)</w:t>
            </w:r>
          </w:p>
          <w:p w14:paraId="24473477" w14:textId="77777777" w:rsidR="00282758" w:rsidRPr="004E20DB" w:rsidRDefault="00282758" w:rsidP="00C06037">
            <w:pPr>
              <w:pStyle w:val="bulletundertext"/>
              <w:numPr>
                <w:ilvl w:val="0"/>
                <w:numId w:val="0"/>
              </w:numPr>
              <w:spacing w:after="40" w:line="240" w:lineRule="auto"/>
              <w:ind w:left="791" w:right="122"/>
              <w:rPr>
                <w:rFonts w:asciiTheme="minorHAnsi" w:hAnsiTheme="minorHAnsi" w:cstheme="minorHAnsi"/>
                <w:bCs/>
                <w:iCs/>
                <w:sz w:val="20"/>
                <w:szCs w:val="20"/>
              </w:rPr>
            </w:pPr>
          </w:p>
          <w:p w14:paraId="24473478" w14:textId="77777777" w:rsidR="00282758" w:rsidRPr="004E20DB" w:rsidRDefault="00282758" w:rsidP="00282758">
            <w:pPr>
              <w:pStyle w:val="bulletundernumbered"/>
              <w:numPr>
                <w:ilvl w:val="0"/>
                <w:numId w:val="10"/>
              </w:numPr>
              <w:spacing w:after="40" w:line="240" w:lineRule="auto"/>
              <w:ind w:left="720"/>
              <w:rPr>
                <w:rFonts w:asciiTheme="minorHAnsi" w:hAnsiTheme="minorHAnsi" w:cstheme="minorHAnsi"/>
                <w:bCs/>
                <w:iCs/>
                <w:sz w:val="20"/>
                <w:szCs w:val="20"/>
              </w:rPr>
            </w:pPr>
            <w:r w:rsidRPr="004E20DB">
              <w:rPr>
                <w:rFonts w:asciiTheme="minorHAnsi" w:hAnsiTheme="minorHAnsi" w:cstheme="minorHAnsi"/>
                <w:bCs/>
                <w:iCs/>
                <w:sz w:val="20"/>
                <w:szCs w:val="20"/>
              </w:rPr>
              <w:t>Write expanded noun phrases</w:t>
            </w:r>
            <w:r w:rsidRPr="004E20DB">
              <w:rPr>
                <w:rFonts w:asciiTheme="minorHAnsi" w:hAnsiTheme="minorHAnsi" w:cstheme="minorHAnsi"/>
                <w:bCs/>
                <w:iCs/>
                <w:color w:val="FF0000"/>
                <w:sz w:val="20"/>
                <w:szCs w:val="20"/>
              </w:rPr>
              <w:t xml:space="preserve"> </w:t>
            </w:r>
            <w:r w:rsidRPr="004E20DB">
              <w:rPr>
                <w:rFonts w:asciiTheme="minorHAnsi" w:hAnsiTheme="minorHAnsi" w:cstheme="minorHAnsi"/>
                <w:bCs/>
                <w:iCs/>
                <w:sz w:val="20"/>
                <w:szCs w:val="20"/>
              </w:rPr>
              <w:t>to describe and specify</w:t>
            </w:r>
          </w:p>
          <w:p w14:paraId="24473479" w14:textId="77777777" w:rsidR="00282758" w:rsidRPr="004E20DB" w:rsidRDefault="00282758" w:rsidP="00C06037">
            <w:pPr>
              <w:pStyle w:val="bulletundernumbered"/>
              <w:numPr>
                <w:ilvl w:val="0"/>
                <w:numId w:val="0"/>
              </w:numPr>
              <w:spacing w:after="40" w:line="240" w:lineRule="auto"/>
              <w:ind w:left="360"/>
              <w:rPr>
                <w:rFonts w:asciiTheme="minorHAnsi" w:hAnsiTheme="minorHAnsi" w:cstheme="minorHAnsi"/>
                <w:bCs/>
                <w:iCs/>
                <w:color w:val="FF0000"/>
                <w:sz w:val="20"/>
                <w:szCs w:val="20"/>
              </w:rPr>
            </w:pPr>
          </w:p>
          <w:p w14:paraId="2447347A" w14:textId="77777777" w:rsidR="00282758" w:rsidRPr="004E20DB" w:rsidRDefault="00282758" w:rsidP="00282758">
            <w:pPr>
              <w:pStyle w:val="bulletundertext"/>
              <w:numPr>
                <w:ilvl w:val="0"/>
                <w:numId w:val="10"/>
              </w:numPr>
              <w:spacing w:after="40" w:line="240" w:lineRule="auto"/>
              <w:ind w:left="720" w:right="122"/>
              <w:rPr>
                <w:rFonts w:asciiTheme="minorHAnsi" w:hAnsiTheme="minorHAnsi" w:cstheme="minorHAnsi"/>
                <w:bCs/>
                <w:iCs/>
                <w:color w:val="FF0000"/>
                <w:sz w:val="20"/>
                <w:szCs w:val="20"/>
              </w:rPr>
            </w:pPr>
            <w:r w:rsidRPr="004E20DB">
              <w:rPr>
                <w:rFonts w:asciiTheme="minorHAnsi" w:hAnsiTheme="minorHAnsi" w:cstheme="minorHAnsi"/>
                <w:bCs/>
                <w:iCs/>
                <w:sz w:val="20"/>
                <w:szCs w:val="20"/>
              </w:rPr>
              <w:t>Use the present and past tenses correctly and consistently</w:t>
            </w:r>
          </w:p>
          <w:p w14:paraId="2447347B" w14:textId="77777777" w:rsidR="00282758" w:rsidRPr="004E20DB" w:rsidRDefault="00282758" w:rsidP="00C06037">
            <w:pPr>
              <w:pStyle w:val="bulletundertext"/>
              <w:numPr>
                <w:ilvl w:val="0"/>
                <w:numId w:val="0"/>
              </w:numPr>
              <w:spacing w:after="40" w:line="240" w:lineRule="auto"/>
              <w:ind w:left="791" w:right="122"/>
              <w:rPr>
                <w:rFonts w:asciiTheme="minorHAnsi" w:hAnsiTheme="minorHAnsi" w:cstheme="minorHAnsi"/>
                <w:bCs/>
                <w:iCs/>
                <w:sz w:val="20"/>
                <w:szCs w:val="20"/>
              </w:rPr>
            </w:pPr>
          </w:p>
          <w:p w14:paraId="2447347C" w14:textId="77777777" w:rsidR="00282758" w:rsidRPr="00C95564" w:rsidRDefault="00282758" w:rsidP="00282758">
            <w:pPr>
              <w:pStyle w:val="bulletundertext"/>
              <w:numPr>
                <w:ilvl w:val="0"/>
                <w:numId w:val="10"/>
              </w:numPr>
              <w:spacing w:after="40" w:line="240" w:lineRule="auto"/>
              <w:ind w:left="720" w:right="122"/>
              <w:rPr>
                <w:rFonts w:asciiTheme="minorHAnsi" w:hAnsiTheme="minorHAnsi" w:cstheme="minorHAnsi"/>
                <w:sz w:val="20"/>
                <w:szCs w:val="20"/>
              </w:rPr>
            </w:pPr>
            <w:r w:rsidRPr="004E20DB">
              <w:rPr>
                <w:rFonts w:asciiTheme="minorHAnsi" w:hAnsiTheme="minorHAnsi" w:cstheme="minorHAnsi"/>
                <w:bCs/>
                <w:iCs/>
                <w:sz w:val="20"/>
                <w:szCs w:val="20"/>
              </w:rPr>
              <w:t>Use –</w:t>
            </w:r>
            <w:proofErr w:type="spellStart"/>
            <w:r w:rsidRPr="004E20DB">
              <w:rPr>
                <w:rFonts w:asciiTheme="minorHAnsi" w:hAnsiTheme="minorHAnsi" w:cstheme="minorHAnsi"/>
                <w:bCs/>
                <w:iCs/>
                <w:sz w:val="20"/>
                <w:szCs w:val="20"/>
              </w:rPr>
              <w:t>ly</w:t>
            </w:r>
            <w:proofErr w:type="spellEnd"/>
            <w:r w:rsidRPr="004E20DB">
              <w:rPr>
                <w:rFonts w:asciiTheme="minorHAnsi" w:hAnsiTheme="minorHAnsi" w:cstheme="minorHAnsi"/>
                <w:bCs/>
                <w:iCs/>
                <w:sz w:val="20"/>
                <w:szCs w:val="20"/>
              </w:rPr>
              <w:t xml:space="preserve"> to turn adjectives into adverbs – slow/ slowly</w:t>
            </w:r>
          </w:p>
        </w:tc>
      </w:tr>
      <w:tr w:rsidR="00282758" w:rsidRPr="00C95564" w14:paraId="2447349B" w14:textId="77777777" w:rsidTr="00282758">
        <w:trPr>
          <w:cantSplit/>
          <w:trHeight w:val="3190"/>
        </w:trPr>
        <w:tc>
          <w:tcPr>
            <w:tcW w:w="288" w:type="dxa"/>
            <w:tcBorders>
              <w:top w:val="single" w:sz="18" w:space="0" w:color="auto"/>
              <w:left w:val="single" w:sz="18" w:space="0" w:color="auto"/>
              <w:right w:val="single" w:sz="18" w:space="0" w:color="auto"/>
            </w:tcBorders>
            <w:shd w:val="clear" w:color="auto" w:fill="CCFF99"/>
            <w:tcMar>
              <w:top w:w="0" w:type="dxa"/>
              <w:left w:w="108" w:type="dxa"/>
              <w:bottom w:w="0" w:type="dxa"/>
              <w:right w:w="108" w:type="dxa"/>
            </w:tcMar>
            <w:textDirection w:val="btLr"/>
            <w:vAlign w:val="center"/>
          </w:tcPr>
          <w:p w14:paraId="2447347E" w14:textId="77777777" w:rsidR="00282758" w:rsidRPr="00C95564" w:rsidRDefault="00282758" w:rsidP="00C06037">
            <w:pPr>
              <w:spacing w:after="40" w:line="240" w:lineRule="auto"/>
              <w:ind w:left="113" w:right="113"/>
              <w:jc w:val="center"/>
              <w:rPr>
                <w:rFonts w:cstheme="minorHAnsi"/>
                <w:b/>
                <w:sz w:val="2"/>
                <w:szCs w:val="20"/>
              </w:rPr>
            </w:pPr>
            <w:r w:rsidRPr="00C95564">
              <w:rPr>
                <w:rFonts w:cstheme="minorHAnsi"/>
                <w:b/>
                <w:sz w:val="20"/>
                <w:szCs w:val="20"/>
              </w:rPr>
              <w:br w:type="page"/>
            </w:r>
          </w:p>
        </w:tc>
        <w:tc>
          <w:tcPr>
            <w:tcW w:w="849" w:type="dxa"/>
            <w:gridSpan w:val="2"/>
            <w:tcBorders>
              <w:top w:val="single" w:sz="18" w:space="0" w:color="auto"/>
              <w:left w:val="single" w:sz="18" w:space="0" w:color="auto"/>
              <w:bottom w:val="single" w:sz="12" w:space="0" w:color="CCCCFF"/>
              <w:right w:val="single" w:sz="18" w:space="0" w:color="auto"/>
            </w:tcBorders>
            <w:shd w:val="clear" w:color="auto" w:fill="CCCCFF"/>
            <w:textDirection w:val="btLr"/>
            <w:vAlign w:val="center"/>
          </w:tcPr>
          <w:p w14:paraId="2447347F" w14:textId="77777777" w:rsidR="00282758" w:rsidRPr="00C95564" w:rsidRDefault="00282758" w:rsidP="00C06037">
            <w:pPr>
              <w:spacing w:after="40" w:line="240" w:lineRule="auto"/>
              <w:ind w:left="113" w:right="113"/>
              <w:jc w:val="center"/>
              <w:rPr>
                <w:rFonts w:cstheme="minorHAnsi"/>
                <w:b/>
                <w:sz w:val="38"/>
                <w:szCs w:val="20"/>
              </w:rPr>
            </w:pPr>
            <w:r w:rsidRPr="00C95564">
              <w:rPr>
                <w:rFonts w:cstheme="minorHAnsi"/>
                <w:b/>
                <w:sz w:val="38"/>
                <w:szCs w:val="20"/>
              </w:rPr>
              <w:t>Phase 2</w:t>
            </w:r>
          </w:p>
        </w:tc>
        <w:tc>
          <w:tcPr>
            <w:tcW w:w="3546" w:type="dxa"/>
            <w:tcBorders>
              <w:top w:val="single" w:sz="18" w:space="0" w:color="auto"/>
              <w:left w:val="single" w:sz="18" w:space="0" w:color="auto"/>
              <w:bottom w:val="single" w:sz="18" w:space="0" w:color="auto"/>
              <w:right w:val="single" w:sz="12" w:space="0" w:color="auto"/>
            </w:tcBorders>
            <w:shd w:val="clear" w:color="auto" w:fill="auto"/>
          </w:tcPr>
          <w:p w14:paraId="24473480" w14:textId="77777777" w:rsidR="00282758" w:rsidRPr="00C95564" w:rsidRDefault="00282758" w:rsidP="00282758">
            <w:pPr>
              <w:pStyle w:val="bulletundernumbered"/>
              <w:numPr>
                <w:ilvl w:val="0"/>
                <w:numId w:val="10"/>
              </w:numPr>
              <w:spacing w:after="40" w:line="240" w:lineRule="auto"/>
              <w:ind w:left="720" w:right="122"/>
              <w:rPr>
                <w:rFonts w:asciiTheme="minorHAnsi" w:hAnsiTheme="minorHAnsi" w:cstheme="minorHAnsi"/>
                <w:sz w:val="20"/>
                <w:szCs w:val="20"/>
              </w:rPr>
            </w:pPr>
            <w:r w:rsidRPr="00C95564">
              <w:rPr>
                <w:rFonts w:asciiTheme="minorHAnsi" w:hAnsiTheme="minorHAnsi" w:cstheme="minorHAnsi"/>
                <w:sz w:val="20"/>
                <w:szCs w:val="20"/>
              </w:rPr>
              <w:t>Use the possessive apostrophe (singular)</w:t>
            </w:r>
          </w:p>
          <w:p w14:paraId="24473481" w14:textId="77777777" w:rsidR="00282758" w:rsidRPr="008B7019" w:rsidRDefault="00282758" w:rsidP="00C06037">
            <w:pPr>
              <w:pStyle w:val="bulletundernumbered"/>
              <w:numPr>
                <w:ilvl w:val="0"/>
                <w:numId w:val="0"/>
              </w:numPr>
              <w:spacing w:after="40" w:line="240" w:lineRule="auto"/>
              <w:ind w:left="717" w:right="122"/>
              <w:rPr>
                <w:rFonts w:asciiTheme="minorHAnsi" w:hAnsiTheme="minorHAnsi" w:cstheme="minorHAnsi"/>
                <w:sz w:val="12"/>
                <w:szCs w:val="20"/>
              </w:rPr>
            </w:pPr>
          </w:p>
          <w:p w14:paraId="24473482" w14:textId="77777777" w:rsidR="00282758" w:rsidRPr="00C95564" w:rsidRDefault="00282758" w:rsidP="00282758">
            <w:pPr>
              <w:pStyle w:val="bulletundernumbered"/>
              <w:numPr>
                <w:ilvl w:val="0"/>
                <w:numId w:val="10"/>
              </w:numPr>
              <w:spacing w:after="40" w:line="240" w:lineRule="auto"/>
              <w:ind w:left="720" w:right="122"/>
              <w:rPr>
                <w:rFonts w:asciiTheme="minorHAnsi" w:hAnsiTheme="minorHAnsi" w:cstheme="minorHAnsi"/>
                <w:sz w:val="20"/>
                <w:szCs w:val="20"/>
              </w:rPr>
            </w:pPr>
            <w:r w:rsidRPr="00C95564">
              <w:rPr>
                <w:rFonts w:asciiTheme="minorHAnsi" w:hAnsiTheme="minorHAnsi" w:cstheme="minorHAnsi"/>
                <w:sz w:val="20"/>
                <w:szCs w:val="20"/>
              </w:rPr>
              <w:t>Add suffixes to spell longer words, including –</w:t>
            </w:r>
            <w:proofErr w:type="spellStart"/>
            <w:r w:rsidRPr="00C95564">
              <w:rPr>
                <w:rFonts w:asciiTheme="minorHAnsi" w:hAnsiTheme="minorHAnsi" w:cstheme="minorHAnsi"/>
                <w:sz w:val="20"/>
                <w:szCs w:val="20"/>
              </w:rPr>
              <w:t>ful</w:t>
            </w:r>
            <w:proofErr w:type="spellEnd"/>
            <w:r w:rsidRPr="00C95564">
              <w:rPr>
                <w:rFonts w:asciiTheme="minorHAnsi" w:hAnsiTheme="minorHAnsi" w:cstheme="minorHAnsi"/>
                <w:sz w:val="20"/>
                <w:szCs w:val="20"/>
              </w:rPr>
              <w:t xml:space="preserve">, –less (to create adjectives)      </w:t>
            </w:r>
          </w:p>
          <w:p w14:paraId="24473483" w14:textId="77777777" w:rsidR="00282758" w:rsidRPr="008B7019" w:rsidRDefault="00282758" w:rsidP="00C06037">
            <w:pPr>
              <w:pStyle w:val="bulletundernumbered"/>
              <w:numPr>
                <w:ilvl w:val="0"/>
                <w:numId w:val="0"/>
              </w:numPr>
              <w:spacing w:after="40" w:line="240" w:lineRule="auto"/>
              <w:ind w:left="360" w:right="122"/>
              <w:rPr>
                <w:rFonts w:asciiTheme="minorHAnsi" w:hAnsiTheme="minorHAnsi" w:cstheme="minorHAnsi"/>
                <w:sz w:val="12"/>
                <w:szCs w:val="20"/>
              </w:rPr>
            </w:pPr>
          </w:p>
          <w:p w14:paraId="24473484" w14:textId="77777777" w:rsidR="00282758" w:rsidRPr="00C95564" w:rsidRDefault="00282758" w:rsidP="00282758">
            <w:pPr>
              <w:pStyle w:val="bulletundernumbered"/>
              <w:numPr>
                <w:ilvl w:val="0"/>
                <w:numId w:val="10"/>
              </w:numPr>
              <w:spacing w:after="40" w:line="240" w:lineRule="auto"/>
              <w:ind w:left="720" w:right="122"/>
              <w:rPr>
                <w:rFonts w:asciiTheme="minorHAnsi" w:hAnsiTheme="minorHAnsi" w:cstheme="minorHAnsi"/>
                <w:sz w:val="20"/>
                <w:szCs w:val="20"/>
              </w:rPr>
            </w:pPr>
            <w:r w:rsidRPr="00C95564">
              <w:rPr>
                <w:rFonts w:asciiTheme="minorHAnsi" w:hAnsiTheme="minorHAnsi" w:cstheme="minorHAnsi"/>
                <w:sz w:val="20"/>
                <w:szCs w:val="20"/>
              </w:rPr>
              <w:t xml:space="preserve">Spell more words with contracted forms </w:t>
            </w:r>
          </w:p>
          <w:p w14:paraId="24473485" w14:textId="77777777" w:rsidR="00282758" w:rsidRPr="008B7019" w:rsidRDefault="00282758" w:rsidP="00C06037">
            <w:pPr>
              <w:pStyle w:val="bulletundernumbered"/>
              <w:numPr>
                <w:ilvl w:val="0"/>
                <w:numId w:val="0"/>
              </w:numPr>
              <w:spacing w:after="40" w:line="240" w:lineRule="auto"/>
              <w:ind w:left="360" w:right="122"/>
              <w:rPr>
                <w:rFonts w:asciiTheme="minorHAnsi" w:hAnsiTheme="minorHAnsi" w:cstheme="minorHAnsi"/>
                <w:sz w:val="12"/>
                <w:szCs w:val="20"/>
              </w:rPr>
            </w:pPr>
          </w:p>
          <w:p w14:paraId="24473486" w14:textId="77777777" w:rsidR="00282758" w:rsidRPr="00026CB3" w:rsidRDefault="00282758" w:rsidP="00282758">
            <w:pPr>
              <w:pStyle w:val="bulletundernumbered"/>
              <w:numPr>
                <w:ilvl w:val="0"/>
                <w:numId w:val="10"/>
              </w:numPr>
              <w:spacing w:after="40" w:line="240" w:lineRule="auto"/>
              <w:ind w:left="720" w:right="122"/>
              <w:rPr>
                <w:rFonts w:asciiTheme="minorHAnsi" w:hAnsiTheme="minorHAnsi" w:cstheme="minorHAnsi"/>
                <w:sz w:val="20"/>
                <w:szCs w:val="20"/>
              </w:rPr>
            </w:pPr>
            <w:r w:rsidRPr="00C95564">
              <w:rPr>
                <w:rFonts w:asciiTheme="minorHAnsi" w:hAnsiTheme="minorHAnsi" w:cstheme="minorHAnsi"/>
                <w:sz w:val="20"/>
                <w:szCs w:val="20"/>
              </w:rPr>
              <w:t>Distinguish between homophones and near-homophones</w:t>
            </w:r>
          </w:p>
        </w:tc>
        <w:tc>
          <w:tcPr>
            <w:tcW w:w="3396" w:type="dxa"/>
            <w:tcBorders>
              <w:top w:val="single" w:sz="18" w:space="0" w:color="auto"/>
              <w:left w:val="single" w:sz="12" w:space="0" w:color="auto"/>
              <w:bottom w:val="single" w:sz="18" w:space="0" w:color="auto"/>
              <w:right w:val="single" w:sz="12" w:space="0" w:color="auto"/>
            </w:tcBorders>
            <w:shd w:val="clear" w:color="auto" w:fill="auto"/>
            <w:tcMar>
              <w:top w:w="0" w:type="dxa"/>
              <w:left w:w="108" w:type="dxa"/>
              <w:bottom w:w="0" w:type="dxa"/>
              <w:right w:w="108" w:type="dxa"/>
            </w:tcMar>
          </w:tcPr>
          <w:p w14:paraId="24473487" w14:textId="77777777" w:rsidR="00282758" w:rsidRPr="00C95564" w:rsidRDefault="00282758" w:rsidP="00282758">
            <w:pPr>
              <w:pStyle w:val="bulletundertext"/>
              <w:numPr>
                <w:ilvl w:val="0"/>
                <w:numId w:val="10"/>
              </w:numPr>
              <w:spacing w:after="0" w:line="240" w:lineRule="auto"/>
              <w:ind w:right="122"/>
              <w:rPr>
                <w:rFonts w:asciiTheme="minorHAnsi" w:hAnsiTheme="minorHAnsi" w:cstheme="minorHAnsi"/>
                <w:sz w:val="20"/>
                <w:szCs w:val="20"/>
              </w:rPr>
            </w:pPr>
            <w:r w:rsidRPr="00C95564">
              <w:rPr>
                <w:rFonts w:asciiTheme="minorHAnsi" w:hAnsiTheme="minorHAnsi" w:cstheme="minorHAnsi"/>
                <w:sz w:val="20"/>
                <w:szCs w:val="20"/>
              </w:rPr>
              <w:t xml:space="preserve">Use some of the diagonal and horizontal strokes needed to join letters and understand which letters, when adjacent to one another, are best left </w:t>
            </w:r>
            <w:proofErr w:type="spellStart"/>
            <w:r w:rsidRPr="00C95564">
              <w:rPr>
                <w:rFonts w:asciiTheme="minorHAnsi" w:hAnsiTheme="minorHAnsi" w:cstheme="minorHAnsi"/>
                <w:sz w:val="20"/>
                <w:szCs w:val="20"/>
              </w:rPr>
              <w:t>unjoined</w:t>
            </w:r>
            <w:proofErr w:type="spellEnd"/>
          </w:p>
          <w:p w14:paraId="24473488" w14:textId="77777777" w:rsidR="00282758" w:rsidRPr="00C95564" w:rsidRDefault="00282758" w:rsidP="00C06037">
            <w:pPr>
              <w:pStyle w:val="bulletundertext"/>
              <w:numPr>
                <w:ilvl w:val="0"/>
                <w:numId w:val="0"/>
              </w:numPr>
              <w:spacing w:after="40" w:line="240" w:lineRule="auto"/>
              <w:ind w:left="357" w:hanging="357"/>
              <w:rPr>
                <w:rFonts w:asciiTheme="minorHAnsi" w:hAnsiTheme="minorHAnsi" w:cstheme="minorHAnsi"/>
                <w:sz w:val="20"/>
                <w:szCs w:val="20"/>
              </w:rPr>
            </w:pPr>
          </w:p>
        </w:tc>
        <w:tc>
          <w:tcPr>
            <w:tcW w:w="3554" w:type="dxa"/>
            <w:gridSpan w:val="2"/>
            <w:tcBorders>
              <w:top w:val="single" w:sz="18" w:space="0" w:color="auto"/>
              <w:left w:val="single" w:sz="12" w:space="0" w:color="auto"/>
              <w:bottom w:val="single" w:sz="18" w:space="0" w:color="auto"/>
              <w:right w:val="single" w:sz="12" w:space="0" w:color="auto"/>
            </w:tcBorders>
            <w:shd w:val="clear" w:color="auto" w:fill="auto"/>
          </w:tcPr>
          <w:p w14:paraId="24473489" w14:textId="77777777" w:rsidR="00282758" w:rsidRPr="00373B59" w:rsidRDefault="00282758" w:rsidP="00282758">
            <w:pPr>
              <w:pStyle w:val="bulletundernumbered"/>
              <w:numPr>
                <w:ilvl w:val="0"/>
                <w:numId w:val="10"/>
              </w:numPr>
              <w:spacing w:after="40" w:line="240" w:lineRule="auto"/>
              <w:ind w:left="720"/>
              <w:rPr>
                <w:rFonts w:asciiTheme="minorHAnsi" w:hAnsiTheme="minorHAnsi" w:cstheme="minorHAnsi"/>
                <w:bCs/>
                <w:iCs/>
                <w:sz w:val="20"/>
                <w:szCs w:val="20"/>
              </w:rPr>
            </w:pPr>
            <w:r w:rsidRPr="00373B59">
              <w:rPr>
                <w:rFonts w:asciiTheme="minorHAnsi" w:hAnsiTheme="minorHAnsi" w:cstheme="minorHAnsi"/>
                <w:bCs/>
                <w:iCs/>
                <w:sz w:val="20"/>
                <w:szCs w:val="20"/>
              </w:rPr>
              <w:t>Proof-read to check for errors in spelling, grammar and punctuation</w:t>
            </w:r>
          </w:p>
          <w:p w14:paraId="2447348A" w14:textId="77777777" w:rsidR="00282758" w:rsidRDefault="00282758" w:rsidP="00C06037">
            <w:pPr>
              <w:pStyle w:val="bulletundernumbered"/>
              <w:numPr>
                <w:ilvl w:val="0"/>
                <w:numId w:val="0"/>
              </w:numPr>
              <w:spacing w:after="40" w:line="240" w:lineRule="auto"/>
              <w:ind w:left="1284" w:hanging="357"/>
              <w:rPr>
                <w:rFonts w:asciiTheme="minorHAnsi" w:hAnsiTheme="minorHAnsi" w:cstheme="minorHAnsi"/>
                <w:b/>
                <w:i/>
                <w:sz w:val="20"/>
                <w:szCs w:val="20"/>
              </w:rPr>
            </w:pPr>
          </w:p>
          <w:p w14:paraId="2447348B" w14:textId="77777777" w:rsidR="00282758" w:rsidRPr="0039028C" w:rsidRDefault="00282758" w:rsidP="00282758">
            <w:pPr>
              <w:pStyle w:val="bulletundernumbered"/>
              <w:numPr>
                <w:ilvl w:val="0"/>
                <w:numId w:val="10"/>
              </w:numPr>
              <w:spacing w:after="40" w:line="240" w:lineRule="auto"/>
              <w:ind w:left="720"/>
              <w:rPr>
                <w:rFonts w:asciiTheme="minorHAnsi" w:hAnsiTheme="minorHAnsi" w:cstheme="minorHAnsi"/>
                <w:color w:val="FF0000"/>
                <w:sz w:val="20"/>
                <w:szCs w:val="20"/>
              </w:rPr>
            </w:pPr>
            <w:r w:rsidRPr="0039028C">
              <w:rPr>
                <w:rFonts w:asciiTheme="minorHAnsi" w:hAnsiTheme="minorHAnsi" w:cstheme="minorHAnsi"/>
                <w:color w:val="FF0000"/>
                <w:sz w:val="20"/>
                <w:szCs w:val="20"/>
              </w:rPr>
              <w:t>Selection of relevant content shows an awareness of purpose and an emerging awareness of their audience</w:t>
            </w:r>
          </w:p>
          <w:p w14:paraId="2447348C" w14:textId="77777777" w:rsidR="00282758" w:rsidRPr="0039028C" w:rsidRDefault="00282758" w:rsidP="00C06037">
            <w:pPr>
              <w:pStyle w:val="bulletundernumbered"/>
              <w:numPr>
                <w:ilvl w:val="0"/>
                <w:numId w:val="0"/>
              </w:numPr>
              <w:spacing w:after="40" w:line="240" w:lineRule="auto"/>
              <w:ind w:left="720"/>
              <w:rPr>
                <w:rFonts w:asciiTheme="minorHAnsi" w:hAnsiTheme="minorHAnsi" w:cstheme="minorHAnsi"/>
                <w:color w:val="FF0000"/>
                <w:sz w:val="20"/>
                <w:szCs w:val="20"/>
              </w:rPr>
            </w:pPr>
          </w:p>
          <w:p w14:paraId="2447348D" w14:textId="77777777" w:rsidR="00282758" w:rsidRPr="008B7019" w:rsidRDefault="00282758" w:rsidP="00282758">
            <w:pPr>
              <w:pStyle w:val="bulletundernumbered"/>
              <w:numPr>
                <w:ilvl w:val="0"/>
                <w:numId w:val="10"/>
              </w:numPr>
              <w:spacing w:after="40" w:line="240" w:lineRule="auto"/>
              <w:ind w:left="720"/>
              <w:rPr>
                <w:rFonts w:asciiTheme="minorHAnsi" w:hAnsiTheme="minorHAnsi" w:cstheme="minorHAnsi"/>
                <w:color w:val="FF0000"/>
                <w:sz w:val="20"/>
                <w:szCs w:val="20"/>
              </w:rPr>
            </w:pPr>
            <w:r>
              <w:rPr>
                <w:rFonts w:asciiTheme="minorHAnsi" w:hAnsiTheme="minorHAnsi" w:cstheme="minorHAnsi"/>
                <w:color w:val="FF0000"/>
                <w:sz w:val="20"/>
                <w:szCs w:val="20"/>
              </w:rPr>
              <w:t>Use</w:t>
            </w:r>
            <w:r w:rsidRPr="001C04EA">
              <w:rPr>
                <w:rFonts w:asciiTheme="minorHAnsi" w:hAnsiTheme="minorHAnsi" w:cstheme="minorHAnsi"/>
                <w:color w:val="FF0000"/>
                <w:sz w:val="20"/>
                <w:szCs w:val="20"/>
              </w:rPr>
              <w:t xml:space="preserve"> adventurous vocabulary appropriate to task</w:t>
            </w:r>
          </w:p>
        </w:tc>
        <w:tc>
          <w:tcPr>
            <w:tcW w:w="3404" w:type="dxa"/>
            <w:tcBorders>
              <w:top w:val="single" w:sz="18" w:space="0" w:color="auto"/>
              <w:left w:val="single" w:sz="12" w:space="0" w:color="auto"/>
              <w:bottom w:val="single" w:sz="18" w:space="0" w:color="auto"/>
              <w:right w:val="single" w:sz="18" w:space="0" w:color="auto"/>
            </w:tcBorders>
            <w:shd w:val="clear" w:color="auto" w:fill="auto"/>
            <w:tcMar>
              <w:top w:w="0" w:type="dxa"/>
              <w:left w:w="108" w:type="dxa"/>
              <w:bottom w:w="0" w:type="dxa"/>
              <w:right w:w="108" w:type="dxa"/>
            </w:tcMar>
          </w:tcPr>
          <w:p w14:paraId="2447348E" w14:textId="77777777" w:rsidR="00282758" w:rsidRPr="006804B3" w:rsidRDefault="00282758" w:rsidP="00282758">
            <w:pPr>
              <w:pStyle w:val="bulletundernumbered"/>
              <w:numPr>
                <w:ilvl w:val="0"/>
                <w:numId w:val="10"/>
              </w:numPr>
              <w:spacing w:after="40" w:line="240" w:lineRule="auto"/>
              <w:rPr>
                <w:rFonts w:asciiTheme="minorHAnsi" w:hAnsiTheme="minorHAnsi" w:cstheme="minorHAnsi"/>
                <w:color w:val="FF0000"/>
                <w:sz w:val="20"/>
                <w:szCs w:val="20"/>
              </w:rPr>
            </w:pPr>
            <w:r>
              <w:rPr>
                <w:rFonts w:asciiTheme="minorHAnsi" w:hAnsiTheme="minorHAnsi" w:cstheme="minorHAnsi"/>
                <w:color w:val="FF0000"/>
                <w:sz w:val="20"/>
                <w:szCs w:val="20"/>
              </w:rPr>
              <w:t>Link</w:t>
            </w:r>
            <w:r w:rsidRPr="006804B3">
              <w:rPr>
                <w:rFonts w:asciiTheme="minorHAnsi" w:hAnsiTheme="minorHAnsi" w:cstheme="minorHAnsi"/>
                <w:color w:val="FF0000"/>
                <w:sz w:val="20"/>
                <w:szCs w:val="20"/>
              </w:rPr>
              <w:t xml:space="preserve"> related sentences through</w:t>
            </w:r>
            <w:r>
              <w:rPr>
                <w:rFonts w:asciiTheme="minorHAnsi" w:hAnsiTheme="minorHAnsi" w:cstheme="minorHAnsi"/>
                <w:color w:val="FF0000"/>
                <w:sz w:val="20"/>
                <w:szCs w:val="20"/>
              </w:rPr>
              <w:t xml:space="preserve"> the use of pronouns and </w:t>
            </w:r>
            <w:r w:rsidRPr="006804B3">
              <w:rPr>
                <w:rFonts w:asciiTheme="minorHAnsi" w:hAnsiTheme="minorHAnsi" w:cstheme="minorHAnsi"/>
                <w:color w:val="FF0000"/>
                <w:sz w:val="20"/>
                <w:szCs w:val="20"/>
              </w:rPr>
              <w:t>adverbials where appropriate</w:t>
            </w:r>
          </w:p>
          <w:p w14:paraId="2447348F" w14:textId="77777777" w:rsidR="00282758" w:rsidRPr="00C95564" w:rsidRDefault="00282758" w:rsidP="00C06037">
            <w:pPr>
              <w:pStyle w:val="bulletundernumbered"/>
              <w:numPr>
                <w:ilvl w:val="0"/>
                <w:numId w:val="0"/>
              </w:numPr>
              <w:spacing w:after="40" w:line="240" w:lineRule="auto"/>
              <w:ind w:left="360"/>
              <w:rPr>
                <w:rFonts w:asciiTheme="minorHAnsi" w:hAnsiTheme="minorHAnsi" w:cstheme="minorHAnsi"/>
                <w:color w:val="FF0000"/>
                <w:sz w:val="20"/>
                <w:szCs w:val="20"/>
              </w:rPr>
            </w:pPr>
          </w:p>
        </w:tc>
        <w:tc>
          <w:tcPr>
            <w:tcW w:w="3404" w:type="dxa"/>
            <w:tcBorders>
              <w:top w:val="single" w:sz="18" w:space="0" w:color="auto"/>
              <w:left w:val="single" w:sz="12" w:space="0" w:color="auto"/>
              <w:bottom w:val="single" w:sz="18" w:space="0" w:color="auto"/>
              <w:right w:val="single" w:sz="18" w:space="0" w:color="auto"/>
            </w:tcBorders>
          </w:tcPr>
          <w:p w14:paraId="24473492" w14:textId="77777777" w:rsidR="00282758" w:rsidRPr="005247A3" w:rsidRDefault="00282758" w:rsidP="00282758">
            <w:pPr>
              <w:pStyle w:val="bulletundertext"/>
              <w:numPr>
                <w:ilvl w:val="0"/>
                <w:numId w:val="10"/>
              </w:numPr>
              <w:spacing w:after="40" w:line="240" w:lineRule="auto"/>
              <w:ind w:left="720" w:right="122"/>
              <w:rPr>
                <w:rFonts w:asciiTheme="minorHAnsi" w:hAnsiTheme="minorHAnsi" w:cstheme="minorHAnsi"/>
                <w:color w:val="FF0000"/>
                <w:sz w:val="20"/>
                <w:szCs w:val="20"/>
              </w:rPr>
            </w:pPr>
            <w:r w:rsidRPr="005247A3">
              <w:rPr>
                <w:rFonts w:asciiTheme="minorHAnsi" w:hAnsiTheme="minorHAnsi" w:cstheme="minorHAnsi"/>
                <w:color w:val="FF0000"/>
                <w:sz w:val="20"/>
                <w:szCs w:val="20"/>
              </w:rPr>
              <w:t>Write commands using the imperative form of a verb</w:t>
            </w:r>
          </w:p>
          <w:p w14:paraId="24473493" w14:textId="77777777" w:rsidR="00282758" w:rsidRPr="00C95564" w:rsidRDefault="00282758" w:rsidP="00C06037">
            <w:pPr>
              <w:pStyle w:val="bulletundernumbered"/>
              <w:numPr>
                <w:ilvl w:val="0"/>
                <w:numId w:val="0"/>
              </w:numPr>
              <w:spacing w:after="40" w:line="240" w:lineRule="auto"/>
              <w:rPr>
                <w:rFonts w:asciiTheme="minorHAnsi" w:hAnsiTheme="minorHAnsi" w:cstheme="minorHAnsi"/>
                <w:sz w:val="20"/>
                <w:szCs w:val="20"/>
              </w:rPr>
            </w:pPr>
          </w:p>
        </w:tc>
        <w:tc>
          <w:tcPr>
            <w:tcW w:w="3547" w:type="dxa"/>
            <w:tcBorders>
              <w:top w:val="single" w:sz="18" w:space="0" w:color="auto"/>
              <w:left w:val="single" w:sz="12" w:space="0" w:color="auto"/>
              <w:bottom w:val="single" w:sz="18" w:space="0" w:color="auto"/>
              <w:right w:val="single" w:sz="18" w:space="0" w:color="auto"/>
            </w:tcBorders>
          </w:tcPr>
          <w:p w14:paraId="24473494" w14:textId="77777777" w:rsidR="00282758" w:rsidRPr="00373B59" w:rsidRDefault="00282758" w:rsidP="00282758">
            <w:pPr>
              <w:pStyle w:val="bulletundernumbered"/>
              <w:numPr>
                <w:ilvl w:val="0"/>
                <w:numId w:val="10"/>
              </w:numPr>
              <w:spacing w:after="40" w:line="240" w:lineRule="auto"/>
              <w:ind w:left="720"/>
              <w:rPr>
                <w:rFonts w:asciiTheme="minorHAnsi" w:hAnsiTheme="minorHAnsi" w:cstheme="minorHAnsi"/>
                <w:bCs/>
                <w:iCs/>
                <w:sz w:val="20"/>
                <w:szCs w:val="20"/>
              </w:rPr>
            </w:pPr>
            <w:r w:rsidRPr="00373B59">
              <w:rPr>
                <w:rFonts w:asciiTheme="minorHAnsi" w:hAnsiTheme="minorHAnsi" w:cstheme="minorHAnsi"/>
                <w:bCs/>
                <w:iCs/>
                <w:sz w:val="20"/>
                <w:szCs w:val="20"/>
              </w:rPr>
              <w:t>Use subordinating conjunctions (when/ if /that /because)</w:t>
            </w:r>
          </w:p>
          <w:p w14:paraId="24473495" w14:textId="77777777" w:rsidR="00282758" w:rsidRPr="00373B59" w:rsidRDefault="00282758" w:rsidP="00C06037">
            <w:pPr>
              <w:pStyle w:val="bulletundernumbered"/>
              <w:numPr>
                <w:ilvl w:val="0"/>
                <w:numId w:val="0"/>
              </w:numPr>
              <w:spacing w:after="40" w:line="240" w:lineRule="auto"/>
              <w:ind w:left="717"/>
              <w:rPr>
                <w:rFonts w:asciiTheme="minorHAnsi" w:hAnsiTheme="minorHAnsi" w:cstheme="minorHAnsi"/>
                <w:bCs/>
                <w:iCs/>
                <w:sz w:val="16"/>
                <w:szCs w:val="20"/>
              </w:rPr>
            </w:pPr>
          </w:p>
          <w:p w14:paraId="24473496" w14:textId="77777777" w:rsidR="00282758" w:rsidRPr="00373B59" w:rsidRDefault="00282758" w:rsidP="00282758">
            <w:pPr>
              <w:pStyle w:val="bulletundernumbered"/>
              <w:numPr>
                <w:ilvl w:val="0"/>
                <w:numId w:val="10"/>
              </w:numPr>
              <w:spacing w:after="40" w:line="240" w:lineRule="auto"/>
              <w:ind w:left="720"/>
              <w:rPr>
                <w:rFonts w:asciiTheme="minorHAnsi" w:hAnsiTheme="minorHAnsi" w:cstheme="minorHAnsi"/>
                <w:bCs/>
                <w:iCs/>
                <w:sz w:val="20"/>
                <w:szCs w:val="20"/>
              </w:rPr>
            </w:pPr>
            <w:r w:rsidRPr="00373B59">
              <w:rPr>
                <w:rFonts w:asciiTheme="minorHAnsi" w:hAnsiTheme="minorHAnsi" w:cstheme="minorHAnsi"/>
                <w:bCs/>
                <w:iCs/>
                <w:sz w:val="20"/>
                <w:szCs w:val="20"/>
              </w:rPr>
              <w:t>Use commas to separate items in a list</w:t>
            </w:r>
          </w:p>
          <w:p w14:paraId="24473497" w14:textId="77777777" w:rsidR="00282758" w:rsidRPr="00373B59" w:rsidRDefault="00282758" w:rsidP="00C06037">
            <w:pPr>
              <w:pStyle w:val="bulletundernumbered"/>
              <w:numPr>
                <w:ilvl w:val="0"/>
                <w:numId w:val="0"/>
              </w:numPr>
              <w:spacing w:after="40" w:line="240" w:lineRule="auto"/>
              <w:ind w:left="717"/>
              <w:rPr>
                <w:rFonts w:asciiTheme="minorHAnsi" w:hAnsiTheme="minorHAnsi" w:cstheme="minorHAnsi"/>
                <w:bCs/>
                <w:iCs/>
                <w:sz w:val="16"/>
                <w:szCs w:val="20"/>
              </w:rPr>
            </w:pPr>
          </w:p>
          <w:p w14:paraId="24473498" w14:textId="77777777" w:rsidR="00282758" w:rsidRPr="00373B59" w:rsidRDefault="00282758" w:rsidP="00282758">
            <w:pPr>
              <w:pStyle w:val="bulletundernumbered"/>
              <w:numPr>
                <w:ilvl w:val="0"/>
                <w:numId w:val="10"/>
              </w:numPr>
              <w:spacing w:after="40" w:line="240" w:lineRule="auto"/>
              <w:ind w:left="720"/>
              <w:rPr>
                <w:rFonts w:asciiTheme="minorHAnsi" w:hAnsiTheme="minorHAnsi" w:cstheme="minorHAnsi"/>
                <w:bCs/>
                <w:iCs/>
                <w:sz w:val="20"/>
                <w:szCs w:val="20"/>
              </w:rPr>
            </w:pPr>
            <w:r w:rsidRPr="00373B59">
              <w:rPr>
                <w:rFonts w:asciiTheme="minorHAnsi" w:hAnsiTheme="minorHAnsi" w:cstheme="minorHAnsi"/>
                <w:bCs/>
                <w:iCs/>
                <w:sz w:val="20"/>
                <w:szCs w:val="20"/>
              </w:rPr>
              <w:t xml:space="preserve">Use apostrophes to mark where letters are missing in spelling </w:t>
            </w:r>
          </w:p>
          <w:p w14:paraId="24473499" w14:textId="77777777" w:rsidR="00282758" w:rsidRPr="00373B59" w:rsidRDefault="00282758" w:rsidP="00C06037">
            <w:pPr>
              <w:pStyle w:val="bulletundernumbered"/>
              <w:numPr>
                <w:ilvl w:val="0"/>
                <w:numId w:val="0"/>
              </w:numPr>
              <w:spacing w:after="40" w:line="240" w:lineRule="auto"/>
              <w:ind w:left="360"/>
              <w:rPr>
                <w:rFonts w:asciiTheme="minorHAnsi" w:hAnsiTheme="minorHAnsi" w:cstheme="minorHAnsi"/>
                <w:bCs/>
                <w:iCs/>
                <w:sz w:val="20"/>
                <w:szCs w:val="20"/>
              </w:rPr>
            </w:pPr>
          </w:p>
          <w:p w14:paraId="2447349A" w14:textId="77777777" w:rsidR="00282758" w:rsidRPr="008B7019" w:rsidRDefault="00282758" w:rsidP="00282758">
            <w:pPr>
              <w:pStyle w:val="bulletundernumbered"/>
              <w:numPr>
                <w:ilvl w:val="0"/>
                <w:numId w:val="10"/>
              </w:numPr>
              <w:spacing w:after="40" w:line="240" w:lineRule="auto"/>
              <w:ind w:left="720"/>
              <w:rPr>
                <w:rFonts w:asciiTheme="minorHAnsi" w:hAnsiTheme="minorHAnsi" w:cstheme="minorHAnsi"/>
                <w:b/>
                <w:i/>
                <w:sz w:val="20"/>
                <w:szCs w:val="20"/>
              </w:rPr>
            </w:pPr>
            <w:r w:rsidRPr="00373B59">
              <w:rPr>
                <w:rFonts w:asciiTheme="minorHAnsi" w:hAnsiTheme="minorHAnsi" w:cstheme="minorHAnsi"/>
                <w:bCs/>
                <w:iCs/>
                <w:sz w:val="20"/>
                <w:szCs w:val="20"/>
              </w:rPr>
              <w:t>Use the suffixes –</w:t>
            </w:r>
            <w:proofErr w:type="spellStart"/>
            <w:r w:rsidRPr="00373B59">
              <w:rPr>
                <w:rFonts w:asciiTheme="minorHAnsi" w:hAnsiTheme="minorHAnsi" w:cstheme="minorHAnsi"/>
                <w:bCs/>
                <w:iCs/>
                <w:sz w:val="20"/>
                <w:szCs w:val="20"/>
              </w:rPr>
              <w:t>er</w:t>
            </w:r>
            <w:proofErr w:type="spellEnd"/>
            <w:r w:rsidRPr="00373B59">
              <w:rPr>
                <w:rFonts w:asciiTheme="minorHAnsi" w:hAnsiTheme="minorHAnsi" w:cstheme="minorHAnsi"/>
                <w:bCs/>
                <w:iCs/>
                <w:sz w:val="20"/>
                <w:szCs w:val="20"/>
              </w:rPr>
              <w:t>, -</w:t>
            </w:r>
            <w:proofErr w:type="spellStart"/>
            <w:r w:rsidRPr="00373B59">
              <w:rPr>
                <w:rFonts w:asciiTheme="minorHAnsi" w:hAnsiTheme="minorHAnsi" w:cstheme="minorHAnsi"/>
                <w:bCs/>
                <w:iCs/>
                <w:sz w:val="20"/>
                <w:szCs w:val="20"/>
              </w:rPr>
              <w:t>est</w:t>
            </w:r>
            <w:proofErr w:type="spellEnd"/>
            <w:r w:rsidRPr="00373B59">
              <w:rPr>
                <w:rFonts w:asciiTheme="minorHAnsi" w:hAnsiTheme="minorHAnsi" w:cstheme="minorHAnsi"/>
                <w:bCs/>
                <w:iCs/>
                <w:sz w:val="20"/>
                <w:szCs w:val="20"/>
              </w:rPr>
              <w:t>,  in adjectives</w:t>
            </w:r>
          </w:p>
        </w:tc>
      </w:tr>
      <w:tr w:rsidR="00282758" w:rsidRPr="00667FBB" w14:paraId="244734AE" w14:textId="77777777" w:rsidTr="00282758">
        <w:trPr>
          <w:cantSplit/>
          <w:trHeight w:val="4599"/>
        </w:trPr>
        <w:tc>
          <w:tcPr>
            <w:tcW w:w="288" w:type="dxa"/>
            <w:tcBorders>
              <w:left w:val="single" w:sz="18" w:space="0" w:color="auto"/>
              <w:bottom w:val="single" w:sz="18" w:space="0" w:color="auto"/>
              <w:right w:val="single" w:sz="18" w:space="0" w:color="auto"/>
            </w:tcBorders>
            <w:shd w:val="clear" w:color="auto" w:fill="CCFF99"/>
            <w:tcMar>
              <w:top w:w="0" w:type="dxa"/>
              <w:left w:w="108" w:type="dxa"/>
              <w:bottom w:w="0" w:type="dxa"/>
              <w:right w:w="108" w:type="dxa"/>
            </w:tcMar>
            <w:textDirection w:val="btLr"/>
            <w:vAlign w:val="center"/>
          </w:tcPr>
          <w:p w14:paraId="2447349C" w14:textId="77777777" w:rsidR="00282758" w:rsidRPr="00C95564" w:rsidRDefault="00282758" w:rsidP="00C06037">
            <w:pPr>
              <w:spacing w:after="40" w:line="240" w:lineRule="auto"/>
              <w:ind w:left="113" w:right="113"/>
              <w:jc w:val="center"/>
              <w:rPr>
                <w:rFonts w:cstheme="minorHAnsi"/>
                <w:b/>
                <w:sz w:val="2"/>
                <w:szCs w:val="20"/>
              </w:rPr>
            </w:pPr>
          </w:p>
        </w:tc>
        <w:tc>
          <w:tcPr>
            <w:tcW w:w="281" w:type="dxa"/>
            <w:tcBorders>
              <w:top w:val="single" w:sz="12" w:space="0" w:color="CCCCFF"/>
              <w:left w:val="single" w:sz="18" w:space="0" w:color="auto"/>
              <w:bottom w:val="single" w:sz="18" w:space="0" w:color="auto"/>
              <w:right w:val="single" w:sz="18" w:space="0" w:color="auto"/>
            </w:tcBorders>
            <w:shd w:val="clear" w:color="auto" w:fill="CCCCFF"/>
            <w:textDirection w:val="btLr"/>
            <w:vAlign w:val="center"/>
          </w:tcPr>
          <w:p w14:paraId="2447349D" w14:textId="77777777" w:rsidR="00282758" w:rsidRPr="00C95564" w:rsidRDefault="00282758" w:rsidP="00C06037">
            <w:pPr>
              <w:spacing w:after="40" w:line="240" w:lineRule="auto"/>
              <w:ind w:left="113" w:right="113"/>
              <w:jc w:val="center"/>
              <w:rPr>
                <w:rFonts w:cstheme="minorHAnsi"/>
                <w:b/>
                <w:sz w:val="2"/>
                <w:szCs w:val="20"/>
              </w:rPr>
            </w:pPr>
          </w:p>
        </w:tc>
        <w:tc>
          <w:tcPr>
            <w:tcW w:w="567" w:type="dxa"/>
            <w:tcBorders>
              <w:top w:val="single" w:sz="18" w:space="0" w:color="auto"/>
              <w:left w:val="single" w:sz="18" w:space="0" w:color="auto"/>
              <w:bottom w:val="single" w:sz="18" w:space="0" w:color="auto"/>
              <w:right w:val="single" w:sz="18" w:space="0" w:color="auto"/>
            </w:tcBorders>
            <w:shd w:val="clear" w:color="auto" w:fill="FF9966"/>
            <w:textDirection w:val="btLr"/>
            <w:vAlign w:val="center"/>
          </w:tcPr>
          <w:p w14:paraId="2447349E" w14:textId="77777777" w:rsidR="00282758" w:rsidRPr="00C95564" w:rsidRDefault="00282758" w:rsidP="00C06037">
            <w:pPr>
              <w:spacing w:after="40" w:line="240" w:lineRule="auto"/>
              <w:ind w:left="113" w:right="113"/>
              <w:jc w:val="center"/>
              <w:rPr>
                <w:rFonts w:cstheme="minorHAnsi"/>
                <w:b/>
                <w:sz w:val="38"/>
                <w:szCs w:val="20"/>
              </w:rPr>
            </w:pPr>
            <w:r w:rsidRPr="00C95564">
              <w:rPr>
                <w:rFonts w:cstheme="minorHAnsi"/>
                <w:b/>
                <w:sz w:val="38"/>
                <w:szCs w:val="20"/>
              </w:rPr>
              <w:t>Phase 3</w:t>
            </w:r>
          </w:p>
        </w:tc>
        <w:tc>
          <w:tcPr>
            <w:tcW w:w="3546" w:type="dxa"/>
            <w:tcBorders>
              <w:top w:val="single" w:sz="18" w:space="0" w:color="auto"/>
              <w:left w:val="single" w:sz="18" w:space="0" w:color="auto"/>
              <w:bottom w:val="single" w:sz="18" w:space="0" w:color="auto"/>
              <w:right w:val="single" w:sz="12" w:space="0" w:color="auto"/>
            </w:tcBorders>
            <w:shd w:val="clear" w:color="auto" w:fill="auto"/>
          </w:tcPr>
          <w:p w14:paraId="2447349F" w14:textId="77777777" w:rsidR="00282758" w:rsidRDefault="00282758" w:rsidP="00282758">
            <w:pPr>
              <w:pStyle w:val="bulletundertext"/>
              <w:numPr>
                <w:ilvl w:val="0"/>
                <w:numId w:val="10"/>
              </w:numPr>
              <w:spacing w:after="40" w:line="240" w:lineRule="auto"/>
              <w:ind w:left="720" w:right="122"/>
              <w:rPr>
                <w:rFonts w:asciiTheme="minorHAnsi" w:hAnsiTheme="minorHAnsi" w:cstheme="minorHAnsi"/>
                <w:sz w:val="20"/>
                <w:szCs w:val="20"/>
              </w:rPr>
            </w:pPr>
            <w:r w:rsidRPr="00C95564">
              <w:rPr>
                <w:rFonts w:asciiTheme="minorHAnsi" w:hAnsiTheme="minorHAnsi" w:cstheme="minorHAnsi"/>
                <w:sz w:val="20"/>
                <w:szCs w:val="20"/>
              </w:rPr>
              <w:t>Add suffixes to spell longer words –</w:t>
            </w:r>
            <w:proofErr w:type="spellStart"/>
            <w:r w:rsidRPr="00C95564">
              <w:rPr>
                <w:rFonts w:asciiTheme="minorHAnsi" w:hAnsiTheme="minorHAnsi" w:cstheme="minorHAnsi"/>
                <w:sz w:val="20"/>
                <w:szCs w:val="20"/>
              </w:rPr>
              <w:t>ment</w:t>
            </w:r>
            <w:proofErr w:type="spellEnd"/>
            <w:r w:rsidRPr="00C95564">
              <w:rPr>
                <w:rFonts w:asciiTheme="minorHAnsi" w:hAnsiTheme="minorHAnsi" w:cstheme="minorHAnsi"/>
                <w:sz w:val="20"/>
                <w:szCs w:val="20"/>
              </w:rPr>
              <w:t xml:space="preserve">, –ness </w:t>
            </w:r>
          </w:p>
          <w:p w14:paraId="244734A0" w14:textId="77777777" w:rsidR="00282758" w:rsidRPr="00C95564" w:rsidRDefault="00282758" w:rsidP="00C06037">
            <w:pPr>
              <w:pStyle w:val="bulletundertext"/>
              <w:numPr>
                <w:ilvl w:val="0"/>
                <w:numId w:val="0"/>
              </w:numPr>
              <w:spacing w:after="40" w:line="240" w:lineRule="auto"/>
              <w:ind w:left="756" w:right="122"/>
              <w:rPr>
                <w:rFonts w:asciiTheme="minorHAnsi" w:hAnsiTheme="minorHAnsi" w:cstheme="minorHAnsi"/>
                <w:sz w:val="20"/>
                <w:szCs w:val="20"/>
              </w:rPr>
            </w:pPr>
          </w:p>
          <w:p w14:paraId="244734A1" w14:textId="77777777" w:rsidR="00282758" w:rsidRPr="00373B59" w:rsidRDefault="00282758" w:rsidP="00282758">
            <w:pPr>
              <w:pStyle w:val="bulletundertext"/>
              <w:numPr>
                <w:ilvl w:val="0"/>
                <w:numId w:val="10"/>
              </w:numPr>
              <w:spacing w:after="40" w:line="240" w:lineRule="auto"/>
              <w:ind w:left="720" w:right="122"/>
              <w:rPr>
                <w:rFonts w:asciiTheme="minorHAnsi" w:hAnsiTheme="minorHAnsi" w:cstheme="minorHAnsi"/>
                <w:bCs/>
                <w:iCs/>
                <w:sz w:val="20"/>
                <w:szCs w:val="20"/>
              </w:rPr>
            </w:pPr>
            <w:r w:rsidRPr="00373B59">
              <w:rPr>
                <w:rFonts w:asciiTheme="minorHAnsi" w:hAnsiTheme="minorHAnsi" w:cstheme="minorHAnsi"/>
                <w:bCs/>
                <w:iCs/>
                <w:sz w:val="20"/>
                <w:szCs w:val="20"/>
              </w:rPr>
              <w:t>Write from memory simple sentences dictated by the teacher that include words using the GPCs, common exception words and punctuation taught so far</w:t>
            </w:r>
          </w:p>
        </w:tc>
        <w:tc>
          <w:tcPr>
            <w:tcW w:w="3396" w:type="dxa"/>
            <w:tcBorders>
              <w:top w:val="single" w:sz="18" w:space="0" w:color="auto"/>
              <w:left w:val="single" w:sz="12" w:space="0" w:color="auto"/>
              <w:bottom w:val="single" w:sz="18" w:space="0" w:color="auto"/>
              <w:right w:val="single" w:sz="12" w:space="0" w:color="auto"/>
            </w:tcBorders>
            <w:shd w:val="clear" w:color="auto" w:fill="auto"/>
            <w:tcMar>
              <w:top w:w="0" w:type="dxa"/>
              <w:left w:w="108" w:type="dxa"/>
              <w:bottom w:w="0" w:type="dxa"/>
              <w:right w:w="108" w:type="dxa"/>
            </w:tcMar>
            <w:vAlign w:val="center"/>
          </w:tcPr>
          <w:p w14:paraId="244734A2" w14:textId="77777777" w:rsidR="00282758" w:rsidRPr="00C95564" w:rsidRDefault="00282758" w:rsidP="00C06037">
            <w:pPr>
              <w:pStyle w:val="bulletundertext"/>
              <w:numPr>
                <w:ilvl w:val="0"/>
                <w:numId w:val="0"/>
              </w:numPr>
              <w:spacing w:after="40" w:line="240" w:lineRule="auto"/>
              <w:ind w:left="360"/>
              <w:rPr>
                <w:rFonts w:asciiTheme="minorHAnsi" w:hAnsiTheme="minorHAnsi" w:cstheme="minorHAnsi"/>
                <w:sz w:val="20"/>
                <w:szCs w:val="20"/>
              </w:rPr>
            </w:pPr>
          </w:p>
        </w:tc>
        <w:tc>
          <w:tcPr>
            <w:tcW w:w="3554" w:type="dxa"/>
            <w:gridSpan w:val="2"/>
            <w:tcBorders>
              <w:top w:val="single" w:sz="18" w:space="0" w:color="auto"/>
              <w:left w:val="single" w:sz="12" w:space="0" w:color="auto"/>
              <w:bottom w:val="single" w:sz="18" w:space="0" w:color="auto"/>
              <w:right w:val="single" w:sz="12" w:space="0" w:color="auto"/>
            </w:tcBorders>
            <w:shd w:val="clear" w:color="auto" w:fill="auto"/>
          </w:tcPr>
          <w:p w14:paraId="244734A3" w14:textId="77777777" w:rsidR="00282758" w:rsidRPr="00C95564" w:rsidRDefault="00282758" w:rsidP="00BB7E27">
            <w:pPr>
              <w:pStyle w:val="bulletundernumbered"/>
              <w:numPr>
                <w:ilvl w:val="1"/>
                <w:numId w:val="21"/>
              </w:numPr>
              <w:spacing w:after="40" w:line="240" w:lineRule="auto"/>
              <w:ind w:left="700" w:hanging="283"/>
              <w:rPr>
                <w:rFonts w:asciiTheme="minorHAnsi" w:hAnsiTheme="minorHAnsi" w:cstheme="minorHAnsi"/>
                <w:color w:val="FF0000"/>
                <w:sz w:val="20"/>
                <w:szCs w:val="20"/>
              </w:rPr>
            </w:pPr>
            <w:r>
              <w:rPr>
                <w:rFonts w:asciiTheme="minorHAnsi" w:hAnsiTheme="minorHAnsi" w:cstheme="minorHAnsi"/>
                <w:color w:val="FF0000"/>
                <w:sz w:val="20"/>
                <w:szCs w:val="20"/>
              </w:rPr>
              <w:t>Use a range of prepositions (behind, before, above, along)</w:t>
            </w:r>
          </w:p>
        </w:tc>
        <w:tc>
          <w:tcPr>
            <w:tcW w:w="3404" w:type="dxa"/>
            <w:tcBorders>
              <w:top w:val="single" w:sz="18" w:space="0" w:color="auto"/>
              <w:left w:val="single" w:sz="12" w:space="0" w:color="auto"/>
              <w:bottom w:val="single" w:sz="18" w:space="0" w:color="auto"/>
              <w:right w:val="single" w:sz="18" w:space="0" w:color="auto"/>
            </w:tcBorders>
            <w:shd w:val="clear" w:color="auto" w:fill="auto"/>
            <w:tcMar>
              <w:top w:w="0" w:type="dxa"/>
              <w:left w:w="108" w:type="dxa"/>
              <w:bottom w:w="0" w:type="dxa"/>
              <w:right w:w="108" w:type="dxa"/>
            </w:tcMar>
          </w:tcPr>
          <w:p w14:paraId="244734A4" w14:textId="77777777" w:rsidR="00282758" w:rsidRPr="00C95564" w:rsidRDefault="00282758" w:rsidP="00C06037">
            <w:pPr>
              <w:pStyle w:val="bulletundernumbered"/>
              <w:numPr>
                <w:ilvl w:val="0"/>
                <w:numId w:val="0"/>
              </w:numPr>
              <w:spacing w:after="40" w:line="240" w:lineRule="auto"/>
              <w:ind w:left="360"/>
              <w:rPr>
                <w:rFonts w:asciiTheme="minorHAnsi" w:hAnsiTheme="minorHAnsi" w:cstheme="minorHAnsi"/>
                <w:i/>
                <w:sz w:val="20"/>
                <w:szCs w:val="20"/>
              </w:rPr>
            </w:pPr>
          </w:p>
        </w:tc>
        <w:tc>
          <w:tcPr>
            <w:tcW w:w="3404" w:type="dxa"/>
            <w:tcBorders>
              <w:top w:val="single" w:sz="18" w:space="0" w:color="auto"/>
              <w:left w:val="single" w:sz="12" w:space="0" w:color="auto"/>
              <w:bottom w:val="single" w:sz="18" w:space="0" w:color="auto"/>
              <w:right w:val="single" w:sz="18" w:space="0" w:color="auto"/>
            </w:tcBorders>
          </w:tcPr>
          <w:p w14:paraId="244734A5" w14:textId="77777777" w:rsidR="00282758" w:rsidRDefault="00282758" w:rsidP="00282758">
            <w:pPr>
              <w:pStyle w:val="bulletundernumbered"/>
              <w:numPr>
                <w:ilvl w:val="0"/>
                <w:numId w:val="10"/>
              </w:numPr>
              <w:spacing w:after="40" w:line="240" w:lineRule="auto"/>
              <w:ind w:hanging="228"/>
              <w:rPr>
                <w:rFonts w:asciiTheme="minorHAnsi" w:hAnsiTheme="minorHAnsi" w:cstheme="minorHAnsi"/>
                <w:sz w:val="20"/>
                <w:szCs w:val="20"/>
              </w:rPr>
            </w:pPr>
            <w:r w:rsidRPr="00C95564">
              <w:rPr>
                <w:rFonts w:asciiTheme="minorHAnsi" w:hAnsiTheme="minorHAnsi" w:cstheme="minorHAnsi"/>
                <w:sz w:val="20"/>
                <w:szCs w:val="20"/>
              </w:rPr>
              <w:t>Use sentences with different forms: statement, question, exclamation, command</w:t>
            </w:r>
          </w:p>
          <w:p w14:paraId="244734A6" w14:textId="77777777" w:rsidR="00282758" w:rsidRPr="00C95564" w:rsidRDefault="00282758" w:rsidP="00C06037">
            <w:pPr>
              <w:pStyle w:val="bulletundernumbered"/>
              <w:numPr>
                <w:ilvl w:val="0"/>
                <w:numId w:val="0"/>
              </w:numPr>
              <w:spacing w:after="40" w:line="240" w:lineRule="auto"/>
              <w:ind w:left="924" w:hanging="357"/>
              <w:rPr>
                <w:rFonts w:asciiTheme="minorHAnsi" w:hAnsiTheme="minorHAnsi" w:cstheme="minorHAnsi"/>
                <w:sz w:val="20"/>
                <w:szCs w:val="20"/>
              </w:rPr>
            </w:pPr>
          </w:p>
        </w:tc>
        <w:tc>
          <w:tcPr>
            <w:tcW w:w="3547" w:type="dxa"/>
            <w:tcBorders>
              <w:top w:val="single" w:sz="18" w:space="0" w:color="auto"/>
              <w:left w:val="single" w:sz="12" w:space="0" w:color="auto"/>
              <w:bottom w:val="single" w:sz="18" w:space="0" w:color="auto"/>
              <w:right w:val="single" w:sz="18" w:space="0" w:color="auto"/>
            </w:tcBorders>
          </w:tcPr>
          <w:p w14:paraId="244734A7" w14:textId="77777777" w:rsidR="00282758" w:rsidRPr="00026CB3" w:rsidRDefault="00282758" w:rsidP="00282758">
            <w:pPr>
              <w:pStyle w:val="bulletundernumbered"/>
              <w:numPr>
                <w:ilvl w:val="0"/>
                <w:numId w:val="10"/>
              </w:numPr>
              <w:spacing w:after="40" w:line="240" w:lineRule="auto"/>
              <w:ind w:left="720"/>
              <w:rPr>
                <w:rFonts w:asciiTheme="minorHAnsi" w:hAnsiTheme="minorHAnsi" w:cstheme="minorHAnsi"/>
                <w:i/>
                <w:sz w:val="20"/>
                <w:szCs w:val="20"/>
              </w:rPr>
            </w:pPr>
            <w:r w:rsidRPr="00026CB3">
              <w:rPr>
                <w:rFonts w:asciiTheme="minorHAnsi" w:hAnsiTheme="minorHAnsi" w:cstheme="minorHAnsi"/>
                <w:sz w:val="20"/>
                <w:szCs w:val="20"/>
              </w:rPr>
              <w:t xml:space="preserve">Use </w:t>
            </w:r>
            <w:r w:rsidRPr="00C95564">
              <w:rPr>
                <w:rFonts w:asciiTheme="minorHAnsi" w:hAnsiTheme="minorHAnsi" w:cstheme="minorHAnsi"/>
                <w:sz w:val="20"/>
                <w:szCs w:val="20"/>
              </w:rPr>
              <w:t>the progressive form</w:t>
            </w:r>
            <w:r>
              <w:rPr>
                <w:rFonts w:asciiTheme="minorHAnsi" w:hAnsiTheme="minorHAnsi" w:cstheme="minorHAnsi"/>
                <w:sz w:val="20"/>
                <w:szCs w:val="20"/>
              </w:rPr>
              <w:t xml:space="preserve"> correctly and consistently </w:t>
            </w:r>
            <w:proofErr w:type="spellStart"/>
            <w:r>
              <w:rPr>
                <w:rFonts w:asciiTheme="minorHAnsi" w:hAnsiTheme="minorHAnsi" w:cstheme="minorHAnsi"/>
                <w:sz w:val="20"/>
                <w:szCs w:val="20"/>
              </w:rPr>
              <w:t>e.g</w:t>
            </w:r>
            <w:proofErr w:type="spellEnd"/>
            <w:r>
              <w:rPr>
                <w:rFonts w:asciiTheme="minorHAnsi" w:hAnsiTheme="minorHAnsi" w:cstheme="minorHAnsi"/>
                <w:sz w:val="20"/>
                <w:szCs w:val="20"/>
              </w:rPr>
              <w:t xml:space="preserve">  he was shouting.</w:t>
            </w:r>
          </w:p>
          <w:p w14:paraId="244734A8" w14:textId="77777777" w:rsidR="00282758" w:rsidRPr="008B7019" w:rsidRDefault="00282758" w:rsidP="00C06037">
            <w:pPr>
              <w:pStyle w:val="bulletundernumbered"/>
              <w:numPr>
                <w:ilvl w:val="0"/>
                <w:numId w:val="0"/>
              </w:numPr>
              <w:spacing w:after="40" w:line="240" w:lineRule="auto"/>
              <w:ind w:left="717"/>
              <w:rPr>
                <w:rFonts w:asciiTheme="minorHAnsi" w:hAnsiTheme="minorHAnsi" w:cstheme="minorHAnsi"/>
                <w:i/>
                <w:sz w:val="10"/>
                <w:szCs w:val="20"/>
              </w:rPr>
            </w:pPr>
          </w:p>
          <w:p w14:paraId="244734A9" w14:textId="77777777" w:rsidR="00282758" w:rsidRPr="006733AC" w:rsidRDefault="00282758" w:rsidP="00282758">
            <w:pPr>
              <w:pStyle w:val="bulletundernumbered"/>
              <w:numPr>
                <w:ilvl w:val="0"/>
                <w:numId w:val="10"/>
              </w:numPr>
              <w:spacing w:after="40" w:line="240" w:lineRule="auto"/>
              <w:ind w:left="720"/>
              <w:rPr>
                <w:rFonts w:asciiTheme="minorHAnsi" w:hAnsiTheme="minorHAnsi" w:cstheme="minorHAnsi"/>
                <w:sz w:val="20"/>
                <w:szCs w:val="20"/>
              </w:rPr>
            </w:pPr>
            <w:r w:rsidRPr="006733AC">
              <w:rPr>
                <w:rFonts w:asciiTheme="minorHAnsi" w:hAnsiTheme="minorHAnsi" w:cstheme="minorHAnsi"/>
                <w:sz w:val="20"/>
                <w:szCs w:val="20"/>
              </w:rPr>
              <w:t>Use apostrophes to mark singular possession in nouns</w:t>
            </w:r>
          </w:p>
          <w:p w14:paraId="244734AA" w14:textId="77777777" w:rsidR="00282758" w:rsidRPr="008B7019" w:rsidRDefault="00282758" w:rsidP="00C06037">
            <w:pPr>
              <w:pStyle w:val="bulletundernumbered"/>
              <w:numPr>
                <w:ilvl w:val="0"/>
                <w:numId w:val="0"/>
              </w:numPr>
              <w:spacing w:after="40" w:line="240" w:lineRule="auto"/>
              <w:ind w:left="360"/>
              <w:rPr>
                <w:rFonts w:asciiTheme="minorHAnsi" w:hAnsiTheme="minorHAnsi" w:cstheme="minorHAnsi"/>
                <w:i/>
                <w:sz w:val="16"/>
                <w:szCs w:val="20"/>
              </w:rPr>
            </w:pPr>
          </w:p>
          <w:p w14:paraId="244734AB" w14:textId="77777777" w:rsidR="00282758" w:rsidRDefault="00282758" w:rsidP="00282758">
            <w:pPr>
              <w:pStyle w:val="bulletundernumbered"/>
              <w:numPr>
                <w:ilvl w:val="0"/>
                <w:numId w:val="10"/>
              </w:numPr>
              <w:spacing w:after="40" w:line="240" w:lineRule="auto"/>
              <w:ind w:left="720"/>
              <w:rPr>
                <w:rFonts w:asciiTheme="minorHAnsi" w:hAnsiTheme="minorHAnsi" w:cstheme="minorHAnsi"/>
                <w:sz w:val="20"/>
                <w:szCs w:val="20"/>
              </w:rPr>
            </w:pPr>
            <w:r w:rsidRPr="00C95564">
              <w:rPr>
                <w:rFonts w:asciiTheme="minorHAnsi" w:hAnsiTheme="minorHAnsi" w:cstheme="minorHAnsi"/>
                <w:sz w:val="20"/>
                <w:szCs w:val="20"/>
              </w:rPr>
              <w:t>Form nouns using suffixes –ness,</w:t>
            </w:r>
            <w:r>
              <w:rPr>
                <w:rFonts w:asciiTheme="minorHAnsi" w:hAnsiTheme="minorHAnsi" w:cstheme="minorHAnsi"/>
                <w:sz w:val="20"/>
                <w:szCs w:val="20"/>
              </w:rPr>
              <w:t xml:space="preserve"> </w:t>
            </w:r>
            <w:r w:rsidRPr="00C95564">
              <w:rPr>
                <w:rFonts w:asciiTheme="minorHAnsi" w:hAnsiTheme="minorHAnsi" w:cstheme="minorHAnsi"/>
                <w:sz w:val="20"/>
                <w:szCs w:val="20"/>
              </w:rPr>
              <w:t xml:space="preserve"> -er and by compounding e.g. whiteboard, superman</w:t>
            </w:r>
          </w:p>
          <w:p w14:paraId="244734AC" w14:textId="77777777" w:rsidR="00282758" w:rsidRPr="008B7019" w:rsidRDefault="00282758" w:rsidP="00C06037">
            <w:pPr>
              <w:pStyle w:val="bulletundernumbered"/>
              <w:numPr>
                <w:ilvl w:val="0"/>
                <w:numId w:val="0"/>
              </w:numPr>
              <w:spacing w:after="40" w:line="240" w:lineRule="auto"/>
              <w:ind w:left="360"/>
              <w:rPr>
                <w:rFonts w:asciiTheme="minorHAnsi" w:hAnsiTheme="minorHAnsi" w:cstheme="minorHAnsi"/>
                <w:sz w:val="12"/>
                <w:szCs w:val="20"/>
              </w:rPr>
            </w:pPr>
          </w:p>
          <w:p w14:paraId="244734AD" w14:textId="77777777" w:rsidR="00282758" w:rsidRPr="006733AC" w:rsidRDefault="00282758" w:rsidP="00282758">
            <w:pPr>
              <w:pStyle w:val="ListParagraph"/>
              <w:numPr>
                <w:ilvl w:val="0"/>
                <w:numId w:val="10"/>
              </w:numPr>
              <w:ind w:left="720"/>
              <w:rPr>
                <w:rFonts w:cstheme="minorHAnsi"/>
                <w:i/>
                <w:sz w:val="20"/>
                <w:szCs w:val="20"/>
              </w:rPr>
            </w:pPr>
            <w:r w:rsidRPr="00C95564">
              <w:rPr>
                <w:rFonts w:cstheme="minorHAnsi"/>
                <w:sz w:val="20"/>
                <w:szCs w:val="20"/>
              </w:rPr>
              <w:t xml:space="preserve">Use and understand the grammatical terminology in English Appendix 2 in discussing their writing : </w:t>
            </w:r>
            <w:r w:rsidRPr="00C95564">
              <w:rPr>
                <w:rFonts w:cstheme="minorHAnsi"/>
                <w:i/>
                <w:sz w:val="20"/>
                <w:szCs w:val="20"/>
              </w:rPr>
              <w:t>noun, noun phrase, statement, question, exclamation, command, compound, suffix, adjective, adverb</w:t>
            </w:r>
            <w:r>
              <w:rPr>
                <w:rFonts w:cstheme="minorHAnsi"/>
                <w:i/>
                <w:sz w:val="20"/>
                <w:szCs w:val="20"/>
              </w:rPr>
              <w:t>, verb, tense, apostrophe, comma</w:t>
            </w:r>
          </w:p>
        </w:tc>
      </w:tr>
    </w:tbl>
    <w:p w14:paraId="244734AF" w14:textId="77777777" w:rsidR="00282758" w:rsidRDefault="00282758" w:rsidP="002B690D">
      <w:pPr>
        <w:spacing w:after="0" w:line="240" w:lineRule="auto"/>
        <w:rPr>
          <w:rFonts w:ascii="Arial" w:hAnsi="Arial" w:cs="Arial"/>
          <w:color w:val="000000" w:themeColor="text1"/>
          <w:sz w:val="20"/>
          <w:szCs w:val="20"/>
        </w:rPr>
      </w:pPr>
    </w:p>
    <w:tbl>
      <w:tblPr>
        <w:tblW w:w="21972" w:type="dxa"/>
        <w:tblInd w:w="-743" w:type="dxa"/>
        <w:tblLayout w:type="fixed"/>
        <w:tblCellMar>
          <w:left w:w="10" w:type="dxa"/>
          <w:right w:w="10" w:type="dxa"/>
        </w:tblCellMar>
        <w:tblLook w:val="0000" w:firstRow="0" w:lastRow="0" w:firstColumn="0" w:lastColumn="0" w:noHBand="0" w:noVBand="0"/>
      </w:tblPr>
      <w:tblGrid>
        <w:gridCol w:w="284"/>
        <w:gridCol w:w="283"/>
        <w:gridCol w:w="575"/>
        <w:gridCol w:w="24"/>
        <w:gridCol w:w="3513"/>
        <w:gridCol w:w="3395"/>
        <w:gridCol w:w="6"/>
        <w:gridCol w:w="3535"/>
        <w:gridCol w:w="6"/>
        <w:gridCol w:w="3393"/>
        <w:gridCol w:w="12"/>
        <w:gridCol w:w="3261"/>
        <w:gridCol w:w="3685"/>
      </w:tblGrid>
      <w:tr w:rsidR="00282758" w:rsidRPr="00EC06DD" w14:paraId="244734B2" w14:textId="77777777" w:rsidTr="00C06037">
        <w:tc>
          <w:tcPr>
            <w:tcW w:w="1142" w:type="dxa"/>
            <w:gridSpan w:val="3"/>
            <w:vMerge w:val="restart"/>
            <w:tcBorders>
              <w:top w:val="single" w:sz="18" w:space="0" w:color="auto"/>
              <w:left w:val="single" w:sz="18" w:space="0" w:color="auto"/>
              <w:bottom w:val="single" w:sz="12" w:space="0" w:color="auto"/>
              <w:right w:val="single" w:sz="18" w:space="0" w:color="auto"/>
            </w:tcBorders>
            <w:shd w:val="clear" w:color="auto" w:fill="B6DDE8"/>
            <w:tcMar>
              <w:top w:w="0" w:type="dxa"/>
              <w:left w:w="108" w:type="dxa"/>
              <w:bottom w:w="0" w:type="dxa"/>
              <w:right w:w="108" w:type="dxa"/>
            </w:tcMar>
            <w:vAlign w:val="center"/>
          </w:tcPr>
          <w:p w14:paraId="244734B0" w14:textId="77777777" w:rsidR="00282758" w:rsidRPr="002A39F1" w:rsidRDefault="00282758" w:rsidP="00C06037">
            <w:pPr>
              <w:spacing w:after="40" w:line="240" w:lineRule="auto"/>
              <w:jc w:val="center"/>
              <w:rPr>
                <w:rFonts w:cstheme="minorHAnsi"/>
                <w:b/>
                <w:sz w:val="18"/>
                <w:szCs w:val="20"/>
              </w:rPr>
            </w:pPr>
            <w:r w:rsidRPr="0042204C">
              <w:rPr>
                <w:rFonts w:cstheme="minorHAnsi"/>
                <w:b/>
                <w:sz w:val="32"/>
                <w:szCs w:val="20"/>
              </w:rPr>
              <w:t xml:space="preserve">Year </w:t>
            </w:r>
            <w:r>
              <w:rPr>
                <w:rFonts w:cstheme="minorHAnsi"/>
                <w:b/>
                <w:sz w:val="32"/>
                <w:szCs w:val="20"/>
              </w:rPr>
              <w:t>3</w:t>
            </w:r>
          </w:p>
        </w:tc>
        <w:tc>
          <w:tcPr>
            <w:tcW w:w="20830" w:type="dxa"/>
            <w:gridSpan w:val="10"/>
            <w:tcBorders>
              <w:top w:val="single" w:sz="18" w:space="0" w:color="auto"/>
              <w:left w:val="single" w:sz="18" w:space="0" w:color="auto"/>
              <w:bottom w:val="single" w:sz="12" w:space="0" w:color="auto"/>
              <w:right w:val="single" w:sz="18" w:space="0" w:color="auto"/>
            </w:tcBorders>
            <w:shd w:val="clear" w:color="auto" w:fill="B6DDE8"/>
            <w:vAlign w:val="center"/>
          </w:tcPr>
          <w:p w14:paraId="244734B1" w14:textId="77777777" w:rsidR="00282758" w:rsidRPr="0042204C" w:rsidRDefault="00282758" w:rsidP="00C06037">
            <w:pPr>
              <w:spacing w:after="40" w:line="240" w:lineRule="auto"/>
              <w:jc w:val="center"/>
              <w:rPr>
                <w:rFonts w:cstheme="minorHAnsi"/>
                <w:b/>
                <w:sz w:val="30"/>
                <w:szCs w:val="20"/>
              </w:rPr>
            </w:pPr>
            <w:r w:rsidRPr="0042204C">
              <w:rPr>
                <w:rFonts w:cstheme="minorHAnsi"/>
                <w:b/>
                <w:sz w:val="30"/>
                <w:szCs w:val="20"/>
              </w:rPr>
              <w:t>WRITING</w:t>
            </w:r>
          </w:p>
        </w:tc>
      </w:tr>
      <w:tr w:rsidR="00282758" w:rsidRPr="00EC06DD" w14:paraId="244734BD" w14:textId="77777777" w:rsidTr="00C06037">
        <w:tc>
          <w:tcPr>
            <w:tcW w:w="1142" w:type="dxa"/>
            <w:gridSpan w:val="3"/>
            <w:vMerge/>
            <w:tcBorders>
              <w:left w:val="single" w:sz="18" w:space="0" w:color="auto"/>
              <w:bottom w:val="single" w:sz="18" w:space="0" w:color="auto"/>
              <w:right w:val="single" w:sz="18" w:space="0" w:color="auto"/>
            </w:tcBorders>
            <w:shd w:val="clear" w:color="auto" w:fill="B6DDE8"/>
            <w:tcMar>
              <w:top w:w="0" w:type="dxa"/>
              <w:left w:w="108" w:type="dxa"/>
              <w:bottom w:w="0" w:type="dxa"/>
              <w:right w:w="108" w:type="dxa"/>
            </w:tcMar>
            <w:vAlign w:val="center"/>
          </w:tcPr>
          <w:p w14:paraId="244734B3" w14:textId="77777777" w:rsidR="00282758" w:rsidRPr="002A39F1" w:rsidRDefault="00282758" w:rsidP="00C06037">
            <w:pPr>
              <w:spacing w:after="40" w:line="240" w:lineRule="auto"/>
              <w:jc w:val="center"/>
              <w:rPr>
                <w:rFonts w:cstheme="minorHAnsi"/>
                <w:b/>
                <w:sz w:val="18"/>
                <w:szCs w:val="20"/>
              </w:rPr>
            </w:pPr>
          </w:p>
        </w:tc>
        <w:tc>
          <w:tcPr>
            <w:tcW w:w="3537" w:type="dxa"/>
            <w:gridSpan w:val="2"/>
            <w:tcBorders>
              <w:top w:val="single" w:sz="12" w:space="0" w:color="auto"/>
              <w:left w:val="single" w:sz="18" w:space="0" w:color="auto"/>
              <w:bottom w:val="single" w:sz="18" w:space="0" w:color="auto"/>
              <w:right w:val="single" w:sz="12" w:space="0" w:color="auto"/>
            </w:tcBorders>
            <w:shd w:val="clear" w:color="auto" w:fill="B6DDE8"/>
            <w:vAlign w:val="center"/>
          </w:tcPr>
          <w:p w14:paraId="244734B4" w14:textId="77777777" w:rsidR="00282758" w:rsidRPr="00E56E9D" w:rsidRDefault="00282758" w:rsidP="00C06037">
            <w:pPr>
              <w:spacing w:after="40" w:line="240" w:lineRule="auto"/>
              <w:jc w:val="center"/>
              <w:rPr>
                <w:rFonts w:cstheme="minorHAnsi"/>
                <w:b/>
                <w:szCs w:val="20"/>
              </w:rPr>
            </w:pPr>
            <w:r w:rsidRPr="00E56E9D">
              <w:rPr>
                <w:rFonts w:cstheme="minorHAnsi"/>
                <w:b/>
                <w:szCs w:val="20"/>
              </w:rPr>
              <w:t>Transcription</w:t>
            </w:r>
          </w:p>
        </w:tc>
        <w:tc>
          <w:tcPr>
            <w:tcW w:w="3401" w:type="dxa"/>
            <w:gridSpan w:val="2"/>
            <w:tcBorders>
              <w:top w:val="single" w:sz="12" w:space="0" w:color="auto"/>
              <w:left w:val="single" w:sz="12" w:space="0" w:color="auto"/>
              <w:bottom w:val="single" w:sz="18" w:space="0" w:color="auto"/>
              <w:right w:val="single" w:sz="12" w:space="0" w:color="auto"/>
            </w:tcBorders>
            <w:shd w:val="clear" w:color="auto" w:fill="B6DDE8"/>
            <w:tcMar>
              <w:top w:w="0" w:type="dxa"/>
              <w:left w:w="108" w:type="dxa"/>
              <w:bottom w:w="0" w:type="dxa"/>
              <w:right w:w="108" w:type="dxa"/>
            </w:tcMar>
            <w:vAlign w:val="center"/>
          </w:tcPr>
          <w:p w14:paraId="244734B5" w14:textId="77777777" w:rsidR="00282758" w:rsidRPr="00E56E9D" w:rsidRDefault="00282758" w:rsidP="00C06037">
            <w:pPr>
              <w:spacing w:after="40" w:line="240" w:lineRule="auto"/>
              <w:jc w:val="center"/>
              <w:rPr>
                <w:rFonts w:cstheme="minorHAnsi"/>
                <w:b/>
                <w:szCs w:val="20"/>
              </w:rPr>
            </w:pPr>
            <w:r w:rsidRPr="00E56E9D">
              <w:rPr>
                <w:rFonts w:cstheme="minorHAnsi"/>
                <w:b/>
                <w:szCs w:val="20"/>
              </w:rPr>
              <w:t>Handwriting</w:t>
            </w:r>
          </w:p>
        </w:tc>
        <w:tc>
          <w:tcPr>
            <w:tcW w:w="3541" w:type="dxa"/>
            <w:gridSpan w:val="2"/>
            <w:tcBorders>
              <w:top w:val="single" w:sz="12" w:space="0" w:color="auto"/>
              <w:left w:val="single" w:sz="12" w:space="0" w:color="auto"/>
              <w:bottom w:val="single" w:sz="18" w:space="0" w:color="auto"/>
              <w:right w:val="single" w:sz="12" w:space="0" w:color="auto"/>
            </w:tcBorders>
            <w:shd w:val="clear" w:color="auto" w:fill="B6DDE8"/>
          </w:tcPr>
          <w:p w14:paraId="244734B6" w14:textId="77777777" w:rsidR="00282758" w:rsidRPr="00DE159D" w:rsidRDefault="00282758" w:rsidP="00C06037">
            <w:pPr>
              <w:spacing w:after="40" w:line="240" w:lineRule="auto"/>
              <w:jc w:val="center"/>
              <w:rPr>
                <w:rFonts w:cstheme="minorHAnsi"/>
                <w:b/>
                <w:szCs w:val="20"/>
              </w:rPr>
            </w:pPr>
            <w:r w:rsidRPr="00DE159D">
              <w:rPr>
                <w:rFonts w:cstheme="minorHAnsi"/>
                <w:b/>
                <w:szCs w:val="20"/>
              </w:rPr>
              <w:t>Composition</w:t>
            </w:r>
          </w:p>
          <w:p w14:paraId="244734B7" w14:textId="77777777" w:rsidR="00282758" w:rsidRPr="00DE159D" w:rsidRDefault="00282758" w:rsidP="00C06037">
            <w:pPr>
              <w:spacing w:after="40" w:line="240" w:lineRule="auto"/>
              <w:jc w:val="center"/>
              <w:rPr>
                <w:rFonts w:cstheme="minorHAnsi"/>
                <w:sz w:val="20"/>
                <w:szCs w:val="20"/>
              </w:rPr>
            </w:pPr>
            <w:r w:rsidRPr="00DE159D">
              <w:rPr>
                <w:rFonts w:cstheme="minorHAnsi"/>
                <w:szCs w:val="20"/>
              </w:rPr>
              <w:t>Composition and Effect</w:t>
            </w:r>
          </w:p>
        </w:tc>
        <w:tc>
          <w:tcPr>
            <w:tcW w:w="3405" w:type="dxa"/>
            <w:gridSpan w:val="2"/>
            <w:tcBorders>
              <w:top w:val="single" w:sz="12" w:space="0" w:color="auto"/>
              <w:left w:val="single" w:sz="12" w:space="0" w:color="auto"/>
              <w:bottom w:val="single" w:sz="18" w:space="0" w:color="auto"/>
              <w:right w:val="single" w:sz="18" w:space="0" w:color="auto"/>
            </w:tcBorders>
            <w:shd w:val="clear" w:color="auto" w:fill="B6DDE8"/>
            <w:tcMar>
              <w:top w:w="0" w:type="dxa"/>
              <w:left w:w="108" w:type="dxa"/>
              <w:bottom w:w="0" w:type="dxa"/>
              <w:right w:w="108" w:type="dxa"/>
            </w:tcMar>
          </w:tcPr>
          <w:p w14:paraId="244734B8" w14:textId="77777777" w:rsidR="00282758" w:rsidRPr="00DE159D" w:rsidRDefault="00282758" w:rsidP="00C06037">
            <w:pPr>
              <w:spacing w:after="40" w:line="240" w:lineRule="auto"/>
              <w:jc w:val="center"/>
              <w:rPr>
                <w:rFonts w:cstheme="minorHAnsi"/>
                <w:b/>
                <w:szCs w:val="20"/>
              </w:rPr>
            </w:pPr>
            <w:r>
              <w:rPr>
                <w:rFonts w:cstheme="minorHAnsi"/>
                <w:b/>
                <w:szCs w:val="20"/>
              </w:rPr>
              <w:t>Composition</w:t>
            </w:r>
          </w:p>
          <w:p w14:paraId="244734B9" w14:textId="77777777" w:rsidR="00282758" w:rsidRPr="00DE159D" w:rsidRDefault="00282758" w:rsidP="00C06037">
            <w:pPr>
              <w:spacing w:after="40" w:line="240" w:lineRule="auto"/>
              <w:jc w:val="center"/>
              <w:rPr>
                <w:rFonts w:cstheme="minorHAnsi"/>
                <w:sz w:val="20"/>
                <w:szCs w:val="20"/>
              </w:rPr>
            </w:pPr>
            <w:r w:rsidRPr="00DE159D">
              <w:rPr>
                <w:rFonts w:cstheme="minorHAnsi"/>
                <w:szCs w:val="20"/>
              </w:rPr>
              <w:t>Text Structure and Organisation</w:t>
            </w:r>
          </w:p>
        </w:tc>
        <w:tc>
          <w:tcPr>
            <w:tcW w:w="3261" w:type="dxa"/>
            <w:tcBorders>
              <w:top w:val="single" w:sz="12" w:space="0" w:color="auto"/>
              <w:left w:val="single" w:sz="12" w:space="0" w:color="auto"/>
              <w:bottom w:val="single" w:sz="18" w:space="0" w:color="auto"/>
              <w:right w:val="single" w:sz="18" w:space="0" w:color="auto"/>
            </w:tcBorders>
            <w:shd w:val="clear" w:color="auto" w:fill="B6DDE8"/>
          </w:tcPr>
          <w:p w14:paraId="244734BA" w14:textId="77777777" w:rsidR="00282758" w:rsidRPr="00DE159D" w:rsidRDefault="00282758" w:rsidP="00C06037">
            <w:pPr>
              <w:spacing w:after="40" w:line="240" w:lineRule="auto"/>
              <w:jc w:val="center"/>
              <w:rPr>
                <w:rFonts w:cstheme="minorHAnsi"/>
                <w:b/>
                <w:szCs w:val="20"/>
              </w:rPr>
            </w:pPr>
            <w:r>
              <w:rPr>
                <w:rFonts w:cstheme="minorHAnsi"/>
                <w:b/>
                <w:szCs w:val="20"/>
              </w:rPr>
              <w:t>Composition</w:t>
            </w:r>
          </w:p>
          <w:p w14:paraId="244734BB" w14:textId="77777777" w:rsidR="00282758" w:rsidRPr="00DE159D" w:rsidRDefault="00282758" w:rsidP="00C06037">
            <w:pPr>
              <w:spacing w:after="40" w:line="240" w:lineRule="auto"/>
              <w:jc w:val="center"/>
              <w:rPr>
                <w:rFonts w:cstheme="minorHAnsi"/>
                <w:sz w:val="20"/>
                <w:szCs w:val="20"/>
              </w:rPr>
            </w:pPr>
            <w:r w:rsidRPr="00DE159D">
              <w:rPr>
                <w:rFonts w:cstheme="minorHAnsi"/>
                <w:szCs w:val="20"/>
              </w:rPr>
              <w:t xml:space="preserve">Sentence Structure </w:t>
            </w:r>
          </w:p>
        </w:tc>
        <w:tc>
          <w:tcPr>
            <w:tcW w:w="3685" w:type="dxa"/>
            <w:tcBorders>
              <w:top w:val="single" w:sz="12" w:space="0" w:color="auto"/>
              <w:left w:val="single" w:sz="12" w:space="0" w:color="auto"/>
              <w:bottom w:val="single" w:sz="18" w:space="0" w:color="auto"/>
              <w:right w:val="single" w:sz="18" w:space="0" w:color="auto"/>
            </w:tcBorders>
            <w:shd w:val="clear" w:color="auto" w:fill="B6DDE8"/>
            <w:vAlign w:val="center"/>
          </w:tcPr>
          <w:p w14:paraId="244734BC" w14:textId="77777777" w:rsidR="00282758" w:rsidRPr="004455B8" w:rsidRDefault="00282758" w:rsidP="00C06037">
            <w:pPr>
              <w:spacing w:after="40" w:line="240" w:lineRule="auto"/>
              <w:jc w:val="center"/>
              <w:rPr>
                <w:rFonts w:cstheme="minorHAnsi"/>
                <w:b/>
                <w:sz w:val="20"/>
                <w:szCs w:val="20"/>
              </w:rPr>
            </w:pPr>
            <w:r w:rsidRPr="00DE159D">
              <w:rPr>
                <w:rFonts w:cstheme="minorHAnsi"/>
                <w:b/>
                <w:szCs w:val="20"/>
              </w:rPr>
              <w:t>Vocabulary, grammar and punctuation</w:t>
            </w:r>
          </w:p>
        </w:tc>
      </w:tr>
      <w:tr w:rsidR="00282758" w:rsidRPr="006A1ABF" w14:paraId="244734E8" w14:textId="77777777" w:rsidTr="00C06037">
        <w:trPr>
          <w:cantSplit/>
          <w:trHeight w:val="5369"/>
        </w:trPr>
        <w:tc>
          <w:tcPr>
            <w:tcW w:w="1142" w:type="dxa"/>
            <w:gridSpan w:val="3"/>
            <w:tcBorders>
              <w:top w:val="single" w:sz="12" w:space="0" w:color="auto"/>
              <w:left w:val="single" w:sz="18" w:space="0" w:color="auto"/>
              <w:bottom w:val="single" w:sz="18" w:space="0" w:color="auto"/>
              <w:right w:val="single" w:sz="18" w:space="0" w:color="auto"/>
            </w:tcBorders>
            <w:shd w:val="clear" w:color="auto" w:fill="CCFF99"/>
            <w:tcMar>
              <w:top w:w="0" w:type="dxa"/>
              <w:left w:w="108" w:type="dxa"/>
              <w:bottom w:w="0" w:type="dxa"/>
              <w:right w:w="108" w:type="dxa"/>
            </w:tcMar>
            <w:textDirection w:val="btLr"/>
            <w:vAlign w:val="center"/>
          </w:tcPr>
          <w:p w14:paraId="244734BE" w14:textId="77777777" w:rsidR="00282758" w:rsidRPr="006A1ABF" w:rsidRDefault="00282758" w:rsidP="00C06037">
            <w:pPr>
              <w:spacing w:after="40" w:line="240" w:lineRule="auto"/>
              <w:ind w:left="113" w:right="113"/>
              <w:jc w:val="center"/>
              <w:rPr>
                <w:rFonts w:cstheme="minorHAnsi"/>
                <w:b/>
                <w:sz w:val="38"/>
                <w:szCs w:val="20"/>
                <w:highlight w:val="yellow"/>
              </w:rPr>
            </w:pPr>
            <w:r w:rsidRPr="006A1ABF">
              <w:rPr>
                <w:rFonts w:cstheme="minorHAnsi"/>
                <w:b/>
                <w:sz w:val="38"/>
                <w:szCs w:val="20"/>
              </w:rPr>
              <w:t>Phase 1</w:t>
            </w:r>
          </w:p>
        </w:tc>
        <w:tc>
          <w:tcPr>
            <w:tcW w:w="3537" w:type="dxa"/>
            <w:gridSpan w:val="2"/>
            <w:tcBorders>
              <w:top w:val="single" w:sz="12" w:space="0" w:color="auto"/>
              <w:left w:val="single" w:sz="18" w:space="0" w:color="auto"/>
              <w:bottom w:val="single" w:sz="18" w:space="0" w:color="auto"/>
              <w:right w:val="single" w:sz="12" w:space="0" w:color="auto"/>
            </w:tcBorders>
            <w:shd w:val="clear" w:color="auto" w:fill="auto"/>
          </w:tcPr>
          <w:p w14:paraId="244734BF" w14:textId="77777777" w:rsidR="00282758" w:rsidRPr="005224EF" w:rsidRDefault="00282758" w:rsidP="00282758">
            <w:pPr>
              <w:pStyle w:val="bulletundertext"/>
              <w:numPr>
                <w:ilvl w:val="0"/>
                <w:numId w:val="12"/>
              </w:numPr>
              <w:spacing w:after="40" w:line="240" w:lineRule="auto"/>
              <w:ind w:right="122"/>
              <w:rPr>
                <w:rFonts w:asciiTheme="minorHAnsi" w:hAnsiTheme="minorHAnsi" w:cstheme="minorHAnsi"/>
                <w:sz w:val="20"/>
                <w:szCs w:val="20"/>
              </w:rPr>
            </w:pPr>
            <w:r w:rsidRPr="005224EF">
              <w:rPr>
                <w:rFonts w:asciiTheme="minorHAnsi" w:hAnsiTheme="minorHAnsi" w:cstheme="minorHAnsi"/>
                <w:sz w:val="20"/>
                <w:szCs w:val="20"/>
              </w:rPr>
              <w:t>Use further prefixes and suffixes and understand how to add them (English Appendix 1)</w:t>
            </w:r>
          </w:p>
          <w:p w14:paraId="244734C0" w14:textId="77777777" w:rsidR="00282758" w:rsidRPr="005224EF" w:rsidRDefault="00282758" w:rsidP="00C06037">
            <w:pPr>
              <w:pStyle w:val="bulletundertext"/>
              <w:numPr>
                <w:ilvl w:val="0"/>
                <w:numId w:val="0"/>
              </w:numPr>
              <w:spacing w:after="40" w:line="240" w:lineRule="auto"/>
              <w:ind w:right="122"/>
              <w:rPr>
                <w:rFonts w:asciiTheme="minorHAnsi" w:hAnsiTheme="minorHAnsi" w:cstheme="minorHAnsi"/>
                <w:sz w:val="20"/>
                <w:szCs w:val="20"/>
              </w:rPr>
            </w:pPr>
          </w:p>
          <w:p w14:paraId="244734C1" w14:textId="77777777" w:rsidR="00282758" w:rsidRPr="005224EF" w:rsidRDefault="00282758" w:rsidP="00282758">
            <w:pPr>
              <w:pStyle w:val="bulletundertext"/>
              <w:numPr>
                <w:ilvl w:val="0"/>
                <w:numId w:val="12"/>
              </w:numPr>
              <w:spacing w:after="40" w:line="240" w:lineRule="auto"/>
              <w:ind w:right="122"/>
              <w:rPr>
                <w:rFonts w:asciiTheme="minorHAnsi" w:hAnsiTheme="minorHAnsi" w:cstheme="minorHAnsi"/>
                <w:sz w:val="20"/>
                <w:szCs w:val="20"/>
              </w:rPr>
            </w:pPr>
            <w:r w:rsidRPr="005224EF">
              <w:rPr>
                <w:rFonts w:asciiTheme="minorHAnsi" w:hAnsiTheme="minorHAnsi" w:cstheme="minorHAnsi"/>
                <w:sz w:val="20"/>
                <w:szCs w:val="20"/>
              </w:rPr>
              <w:t>Spell words that are often misspelt (English Appendix 1)</w:t>
            </w:r>
          </w:p>
          <w:p w14:paraId="244734C2" w14:textId="77777777" w:rsidR="00282758" w:rsidRPr="005224EF" w:rsidRDefault="00282758" w:rsidP="00C06037">
            <w:pPr>
              <w:pStyle w:val="bulletundertext"/>
              <w:numPr>
                <w:ilvl w:val="0"/>
                <w:numId w:val="0"/>
              </w:numPr>
              <w:spacing w:after="40" w:line="240" w:lineRule="auto"/>
              <w:ind w:right="122"/>
              <w:rPr>
                <w:rFonts w:asciiTheme="minorHAnsi" w:hAnsiTheme="minorHAnsi" w:cstheme="minorHAnsi"/>
                <w:sz w:val="20"/>
                <w:szCs w:val="20"/>
              </w:rPr>
            </w:pPr>
          </w:p>
          <w:p w14:paraId="244734C3" w14:textId="77777777" w:rsidR="00282758" w:rsidRPr="005224EF" w:rsidRDefault="00282758" w:rsidP="00282758">
            <w:pPr>
              <w:pStyle w:val="bulletundertext"/>
              <w:numPr>
                <w:ilvl w:val="0"/>
                <w:numId w:val="12"/>
              </w:numPr>
              <w:spacing w:after="40" w:line="240" w:lineRule="auto"/>
              <w:ind w:right="122"/>
              <w:rPr>
                <w:rFonts w:asciiTheme="minorHAnsi" w:hAnsiTheme="minorHAnsi" w:cstheme="minorHAnsi"/>
                <w:sz w:val="20"/>
                <w:szCs w:val="20"/>
              </w:rPr>
            </w:pPr>
            <w:r w:rsidRPr="005224EF">
              <w:rPr>
                <w:rFonts w:asciiTheme="minorHAnsi" w:hAnsiTheme="minorHAnsi" w:cstheme="minorHAnsi"/>
                <w:sz w:val="20"/>
                <w:szCs w:val="20"/>
              </w:rPr>
              <w:t>Use the first two or three letters of a word to check its spelling in a dictionary</w:t>
            </w:r>
          </w:p>
          <w:p w14:paraId="244734C4" w14:textId="77777777" w:rsidR="00282758" w:rsidRPr="005224EF" w:rsidRDefault="00282758" w:rsidP="00C06037">
            <w:pPr>
              <w:pStyle w:val="bulletundertext"/>
              <w:numPr>
                <w:ilvl w:val="0"/>
                <w:numId w:val="0"/>
              </w:numPr>
              <w:spacing w:after="40" w:line="240" w:lineRule="auto"/>
              <w:ind w:left="357" w:right="122"/>
              <w:rPr>
                <w:rFonts w:asciiTheme="minorHAnsi" w:hAnsiTheme="minorHAnsi" w:cstheme="minorHAnsi"/>
                <w:sz w:val="20"/>
                <w:szCs w:val="20"/>
              </w:rPr>
            </w:pPr>
          </w:p>
          <w:p w14:paraId="244734C5" w14:textId="77777777" w:rsidR="00282758" w:rsidRPr="005224EF" w:rsidRDefault="00282758" w:rsidP="00C06037">
            <w:pPr>
              <w:pStyle w:val="bulletundertext"/>
              <w:numPr>
                <w:ilvl w:val="0"/>
                <w:numId w:val="0"/>
              </w:numPr>
              <w:spacing w:after="40" w:line="240" w:lineRule="auto"/>
              <w:ind w:left="357" w:right="122" w:hanging="357"/>
              <w:rPr>
                <w:rFonts w:asciiTheme="minorHAnsi" w:hAnsiTheme="minorHAnsi" w:cstheme="minorHAnsi"/>
                <w:sz w:val="20"/>
                <w:szCs w:val="20"/>
              </w:rPr>
            </w:pPr>
          </w:p>
        </w:tc>
        <w:tc>
          <w:tcPr>
            <w:tcW w:w="3401" w:type="dxa"/>
            <w:gridSpan w:val="2"/>
            <w:tcBorders>
              <w:top w:val="single" w:sz="12" w:space="0" w:color="auto"/>
              <w:left w:val="single" w:sz="12" w:space="0" w:color="auto"/>
              <w:bottom w:val="single" w:sz="18" w:space="0" w:color="auto"/>
              <w:right w:val="single" w:sz="12" w:space="0" w:color="auto"/>
            </w:tcBorders>
            <w:shd w:val="clear" w:color="auto" w:fill="auto"/>
            <w:tcMar>
              <w:top w:w="0" w:type="dxa"/>
              <w:left w:w="108" w:type="dxa"/>
              <w:bottom w:w="0" w:type="dxa"/>
              <w:right w:w="108" w:type="dxa"/>
            </w:tcMar>
          </w:tcPr>
          <w:p w14:paraId="244734C6" w14:textId="77777777" w:rsidR="00282758" w:rsidRPr="005224EF" w:rsidRDefault="00282758" w:rsidP="00282758">
            <w:pPr>
              <w:pStyle w:val="bulletundertext"/>
              <w:numPr>
                <w:ilvl w:val="0"/>
                <w:numId w:val="12"/>
              </w:numPr>
              <w:spacing w:after="40" w:line="240" w:lineRule="auto"/>
              <w:ind w:left="360" w:right="122"/>
              <w:rPr>
                <w:rFonts w:asciiTheme="minorHAnsi" w:hAnsiTheme="minorHAnsi" w:cstheme="minorHAnsi"/>
                <w:sz w:val="20"/>
                <w:szCs w:val="20"/>
              </w:rPr>
            </w:pPr>
            <w:r w:rsidRPr="005224EF">
              <w:rPr>
                <w:rFonts w:asciiTheme="minorHAnsi" w:hAnsiTheme="minorHAnsi" w:cstheme="minorHAnsi"/>
                <w:sz w:val="20"/>
                <w:szCs w:val="20"/>
              </w:rPr>
              <w:t xml:space="preserve">Use the diagonal and horizontal strokes that are needed to join letters and understand which letters, when adjacent to one another, are best left </w:t>
            </w:r>
            <w:proofErr w:type="spellStart"/>
            <w:r w:rsidRPr="005224EF">
              <w:rPr>
                <w:rFonts w:asciiTheme="minorHAnsi" w:hAnsiTheme="minorHAnsi" w:cstheme="minorHAnsi"/>
                <w:sz w:val="20"/>
                <w:szCs w:val="20"/>
              </w:rPr>
              <w:t>unjoined</w:t>
            </w:r>
            <w:proofErr w:type="spellEnd"/>
          </w:p>
          <w:p w14:paraId="244734C7" w14:textId="77777777" w:rsidR="00282758" w:rsidRPr="005224EF" w:rsidRDefault="00282758" w:rsidP="00C06037">
            <w:pPr>
              <w:pStyle w:val="bulletundertext"/>
              <w:numPr>
                <w:ilvl w:val="0"/>
                <w:numId w:val="0"/>
              </w:numPr>
              <w:spacing w:after="40" w:line="240" w:lineRule="auto"/>
              <w:ind w:left="-3" w:right="122"/>
              <w:rPr>
                <w:rFonts w:asciiTheme="minorHAnsi" w:hAnsiTheme="minorHAnsi" w:cstheme="minorHAnsi"/>
                <w:sz w:val="20"/>
                <w:szCs w:val="20"/>
              </w:rPr>
            </w:pPr>
          </w:p>
          <w:p w14:paraId="244734C8" w14:textId="77777777" w:rsidR="00282758" w:rsidRPr="005224EF" w:rsidRDefault="00282758" w:rsidP="00282758">
            <w:pPr>
              <w:pStyle w:val="bulletundertext"/>
              <w:numPr>
                <w:ilvl w:val="0"/>
                <w:numId w:val="12"/>
              </w:numPr>
              <w:spacing w:after="40" w:line="240" w:lineRule="auto"/>
              <w:ind w:left="360" w:right="122"/>
              <w:rPr>
                <w:rFonts w:asciiTheme="minorHAnsi" w:hAnsiTheme="minorHAnsi" w:cstheme="minorHAnsi"/>
                <w:sz w:val="20"/>
                <w:szCs w:val="20"/>
              </w:rPr>
            </w:pPr>
            <w:r w:rsidRPr="005224EF">
              <w:rPr>
                <w:rFonts w:asciiTheme="minorHAnsi" w:hAnsiTheme="minorHAnsi" w:cstheme="minorHAnsi"/>
                <w:sz w:val="20"/>
                <w:szCs w:val="20"/>
              </w:rPr>
              <w:t>Increase  the legibility, consistency and quality of their handwriting</w:t>
            </w:r>
          </w:p>
        </w:tc>
        <w:tc>
          <w:tcPr>
            <w:tcW w:w="3541" w:type="dxa"/>
            <w:gridSpan w:val="2"/>
            <w:tcBorders>
              <w:top w:val="single" w:sz="12" w:space="0" w:color="auto"/>
              <w:left w:val="single" w:sz="12" w:space="0" w:color="auto"/>
              <w:bottom w:val="single" w:sz="18" w:space="0" w:color="auto"/>
              <w:right w:val="single" w:sz="12" w:space="0" w:color="auto"/>
            </w:tcBorders>
            <w:shd w:val="clear" w:color="auto" w:fill="auto"/>
          </w:tcPr>
          <w:p w14:paraId="244734C9" w14:textId="77777777" w:rsidR="00282758" w:rsidRPr="005224EF" w:rsidRDefault="00282758" w:rsidP="00282758">
            <w:pPr>
              <w:pStyle w:val="bulletundernumbered"/>
              <w:numPr>
                <w:ilvl w:val="0"/>
                <w:numId w:val="15"/>
              </w:numPr>
              <w:spacing w:after="40" w:line="240" w:lineRule="auto"/>
              <w:ind w:left="558" w:right="122" w:hanging="284"/>
              <w:rPr>
                <w:rFonts w:asciiTheme="minorHAnsi" w:hAnsiTheme="minorHAnsi" w:cstheme="minorHAnsi"/>
                <w:color w:val="FF0000"/>
                <w:sz w:val="20"/>
                <w:szCs w:val="20"/>
              </w:rPr>
            </w:pPr>
            <w:r w:rsidRPr="005224EF">
              <w:rPr>
                <w:rFonts w:asciiTheme="minorHAnsi" w:hAnsiTheme="minorHAnsi" w:cstheme="minorHAnsi"/>
                <w:color w:val="FF0000"/>
                <w:sz w:val="20"/>
                <w:szCs w:val="20"/>
              </w:rPr>
              <w:t>Writing is clear in purpose</w:t>
            </w:r>
          </w:p>
          <w:p w14:paraId="244734CA" w14:textId="77777777" w:rsidR="00282758" w:rsidRPr="005224EF" w:rsidRDefault="00282758" w:rsidP="00C06037">
            <w:pPr>
              <w:pStyle w:val="bulletundernumbered"/>
              <w:numPr>
                <w:ilvl w:val="0"/>
                <w:numId w:val="0"/>
              </w:numPr>
              <w:spacing w:after="40" w:line="240" w:lineRule="auto"/>
              <w:ind w:left="558" w:right="122" w:hanging="284"/>
              <w:rPr>
                <w:rFonts w:asciiTheme="minorHAnsi" w:hAnsiTheme="minorHAnsi" w:cstheme="minorHAnsi"/>
                <w:sz w:val="20"/>
                <w:szCs w:val="20"/>
              </w:rPr>
            </w:pPr>
          </w:p>
          <w:p w14:paraId="244734CB" w14:textId="77777777" w:rsidR="00282758" w:rsidRPr="005224EF" w:rsidRDefault="00282758" w:rsidP="00282758">
            <w:pPr>
              <w:pStyle w:val="bulletundernumbered"/>
              <w:numPr>
                <w:ilvl w:val="0"/>
                <w:numId w:val="12"/>
              </w:numPr>
              <w:spacing w:after="40" w:line="240" w:lineRule="auto"/>
              <w:ind w:left="558" w:right="122" w:hanging="284"/>
              <w:rPr>
                <w:rFonts w:asciiTheme="minorHAnsi" w:hAnsiTheme="minorHAnsi" w:cstheme="minorHAnsi"/>
                <w:sz w:val="20"/>
                <w:szCs w:val="20"/>
              </w:rPr>
            </w:pPr>
            <w:r w:rsidRPr="005224EF">
              <w:rPr>
                <w:rFonts w:asciiTheme="minorHAnsi" w:hAnsiTheme="minorHAnsi" w:cstheme="minorHAnsi"/>
                <w:sz w:val="20"/>
                <w:szCs w:val="20"/>
              </w:rPr>
              <w:t xml:space="preserve">Plan their writing by discussing writing similar to that which they are planning to write in order to understand and learn from its structure, vocabulary and grammar </w:t>
            </w:r>
          </w:p>
          <w:p w14:paraId="244734CC" w14:textId="77777777" w:rsidR="00282758" w:rsidRPr="005224EF" w:rsidRDefault="00282758" w:rsidP="00C06037">
            <w:pPr>
              <w:pStyle w:val="bulletundernumbered"/>
              <w:numPr>
                <w:ilvl w:val="0"/>
                <w:numId w:val="0"/>
              </w:numPr>
              <w:spacing w:after="40" w:line="240" w:lineRule="auto"/>
              <w:ind w:left="558" w:right="122" w:hanging="284"/>
              <w:rPr>
                <w:rFonts w:asciiTheme="minorHAnsi" w:hAnsiTheme="minorHAnsi" w:cstheme="minorHAnsi"/>
                <w:sz w:val="20"/>
                <w:szCs w:val="20"/>
              </w:rPr>
            </w:pPr>
          </w:p>
          <w:p w14:paraId="244734CD" w14:textId="77777777" w:rsidR="00282758" w:rsidRPr="005224EF" w:rsidRDefault="00282758" w:rsidP="00282758">
            <w:pPr>
              <w:pStyle w:val="bulletundernumbered"/>
              <w:numPr>
                <w:ilvl w:val="0"/>
                <w:numId w:val="14"/>
              </w:numPr>
              <w:spacing w:after="40" w:line="240" w:lineRule="auto"/>
              <w:ind w:left="558" w:right="122" w:hanging="284"/>
              <w:rPr>
                <w:rFonts w:asciiTheme="minorHAnsi" w:hAnsiTheme="minorHAnsi" w:cstheme="minorHAnsi"/>
                <w:color w:val="FF0000"/>
                <w:sz w:val="20"/>
                <w:szCs w:val="20"/>
              </w:rPr>
            </w:pPr>
            <w:r w:rsidRPr="005224EF">
              <w:rPr>
                <w:rFonts w:asciiTheme="minorHAnsi" w:hAnsiTheme="minorHAnsi" w:cstheme="minorHAnsi"/>
                <w:sz w:val="20"/>
                <w:szCs w:val="20"/>
              </w:rPr>
              <w:t>When planning, discuss and record ideas</w:t>
            </w:r>
            <w:r w:rsidRPr="005224EF">
              <w:rPr>
                <w:rFonts w:asciiTheme="minorHAnsi" w:hAnsiTheme="minorHAnsi" w:cstheme="minorHAnsi"/>
                <w:color w:val="FF0000"/>
                <w:sz w:val="20"/>
                <w:szCs w:val="20"/>
              </w:rPr>
              <w:t xml:space="preserve"> </w:t>
            </w:r>
          </w:p>
          <w:p w14:paraId="244734CE" w14:textId="77777777" w:rsidR="00282758" w:rsidRPr="005224EF" w:rsidRDefault="00282758" w:rsidP="00C06037">
            <w:pPr>
              <w:pStyle w:val="bulletundertext"/>
              <w:numPr>
                <w:ilvl w:val="0"/>
                <w:numId w:val="0"/>
              </w:numPr>
              <w:spacing w:after="40" w:line="240" w:lineRule="auto"/>
              <w:ind w:left="558" w:right="122" w:hanging="284"/>
              <w:rPr>
                <w:rFonts w:asciiTheme="minorHAnsi" w:hAnsiTheme="minorHAnsi" w:cstheme="minorHAnsi"/>
                <w:sz w:val="20"/>
                <w:szCs w:val="20"/>
              </w:rPr>
            </w:pPr>
          </w:p>
          <w:p w14:paraId="244734CF" w14:textId="77777777" w:rsidR="00282758" w:rsidRPr="005224EF" w:rsidRDefault="00BB7E27" w:rsidP="00282758">
            <w:pPr>
              <w:pStyle w:val="bulletundertext"/>
              <w:numPr>
                <w:ilvl w:val="0"/>
                <w:numId w:val="13"/>
              </w:numPr>
              <w:spacing w:after="40" w:line="240" w:lineRule="auto"/>
              <w:ind w:left="558" w:right="122" w:hanging="284"/>
              <w:rPr>
                <w:rFonts w:asciiTheme="minorHAnsi" w:hAnsiTheme="minorHAnsi" w:cstheme="minorHAnsi"/>
                <w:color w:val="FF0000"/>
                <w:sz w:val="20"/>
                <w:szCs w:val="20"/>
              </w:rPr>
            </w:pPr>
            <w:r>
              <w:rPr>
                <w:rFonts w:asciiTheme="minorHAnsi" w:hAnsiTheme="minorHAnsi" w:cstheme="minorHAnsi"/>
                <w:sz w:val="20"/>
                <w:szCs w:val="20"/>
              </w:rPr>
              <w:t xml:space="preserve">Compose and rehearse </w:t>
            </w:r>
            <w:r w:rsidR="00282758" w:rsidRPr="005224EF">
              <w:rPr>
                <w:rFonts w:asciiTheme="minorHAnsi" w:hAnsiTheme="minorHAnsi" w:cstheme="minorHAnsi"/>
                <w:sz w:val="20"/>
                <w:szCs w:val="20"/>
              </w:rPr>
              <w:t>sentences orally (including dialogue), progressively building a varied and rich vocabulary</w:t>
            </w:r>
          </w:p>
          <w:p w14:paraId="244734D0" w14:textId="77777777" w:rsidR="00282758" w:rsidRPr="005224EF" w:rsidRDefault="00282758" w:rsidP="00C06037">
            <w:pPr>
              <w:pStyle w:val="bulletundertext"/>
              <w:numPr>
                <w:ilvl w:val="0"/>
                <w:numId w:val="0"/>
              </w:numPr>
              <w:spacing w:after="40" w:line="240" w:lineRule="auto"/>
              <w:ind w:left="558" w:right="122" w:hanging="284"/>
              <w:rPr>
                <w:rFonts w:asciiTheme="minorHAnsi" w:hAnsiTheme="minorHAnsi" w:cstheme="minorHAnsi"/>
                <w:color w:val="FF0000"/>
                <w:sz w:val="20"/>
                <w:szCs w:val="20"/>
              </w:rPr>
            </w:pPr>
          </w:p>
          <w:p w14:paraId="244734D1" w14:textId="77777777" w:rsidR="00282758" w:rsidRPr="005224EF" w:rsidRDefault="00282758" w:rsidP="00282758">
            <w:pPr>
              <w:pStyle w:val="bulletundernumbered"/>
              <w:numPr>
                <w:ilvl w:val="0"/>
                <w:numId w:val="12"/>
              </w:numPr>
              <w:spacing w:after="40" w:line="240" w:lineRule="auto"/>
              <w:ind w:left="558" w:right="122" w:hanging="284"/>
              <w:rPr>
                <w:rFonts w:asciiTheme="minorHAnsi" w:hAnsiTheme="minorHAnsi" w:cstheme="minorHAnsi"/>
                <w:sz w:val="20"/>
                <w:szCs w:val="20"/>
              </w:rPr>
            </w:pPr>
            <w:r w:rsidRPr="005224EF">
              <w:rPr>
                <w:rFonts w:asciiTheme="minorHAnsi" w:hAnsiTheme="minorHAnsi" w:cstheme="minorHAnsi"/>
                <w:sz w:val="20"/>
                <w:szCs w:val="20"/>
              </w:rPr>
              <w:t>Evaluate and edit by assessing the effectiveness of their own and others’ writing and suggesting improvements</w:t>
            </w:r>
          </w:p>
        </w:tc>
        <w:tc>
          <w:tcPr>
            <w:tcW w:w="3405" w:type="dxa"/>
            <w:gridSpan w:val="2"/>
            <w:tcBorders>
              <w:top w:val="single" w:sz="12" w:space="0" w:color="auto"/>
              <w:left w:val="single" w:sz="12" w:space="0" w:color="auto"/>
              <w:bottom w:val="single" w:sz="18" w:space="0" w:color="auto"/>
              <w:right w:val="single" w:sz="18" w:space="0" w:color="auto"/>
            </w:tcBorders>
            <w:shd w:val="clear" w:color="auto" w:fill="auto"/>
            <w:tcMar>
              <w:top w:w="0" w:type="dxa"/>
              <w:left w:w="108" w:type="dxa"/>
              <w:bottom w:w="0" w:type="dxa"/>
              <w:right w:w="108" w:type="dxa"/>
            </w:tcMar>
          </w:tcPr>
          <w:p w14:paraId="244734D2" w14:textId="77777777" w:rsidR="00282758" w:rsidRPr="005224EF" w:rsidRDefault="00282758" w:rsidP="00050406">
            <w:pPr>
              <w:pStyle w:val="bulletundernumbered"/>
              <w:numPr>
                <w:ilvl w:val="0"/>
                <w:numId w:val="22"/>
              </w:numPr>
              <w:spacing w:after="40" w:line="240" w:lineRule="auto"/>
              <w:ind w:right="122"/>
              <w:rPr>
                <w:rFonts w:asciiTheme="minorHAnsi" w:hAnsiTheme="minorHAnsi" w:cstheme="minorHAnsi"/>
                <w:color w:val="FF0000"/>
                <w:sz w:val="20"/>
                <w:szCs w:val="20"/>
              </w:rPr>
            </w:pPr>
            <w:r w:rsidRPr="005224EF">
              <w:rPr>
                <w:rFonts w:asciiTheme="minorHAnsi" w:hAnsiTheme="minorHAnsi" w:cstheme="minorHAnsi"/>
                <w:color w:val="FF0000"/>
                <w:sz w:val="20"/>
                <w:szCs w:val="20"/>
              </w:rPr>
              <w:t>Organise writin</w:t>
            </w:r>
            <w:r w:rsidR="00050406">
              <w:rPr>
                <w:rFonts w:asciiTheme="minorHAnsi" w:hAnsiTheme="minorHAnsi" w:cstheme="minorHAnsi"/>
                <w:color w:val="FF0000"/>
                <w:sz w:val="20"/>
                <w:szCs w:val="20"/>
              </w:rPr>
              <w:t>g into logical chunks and write</w:t>
            </w:r>
            <w:r w:rsidRPr="005224EF">
              <w:rPr>
                <w:rFonts w:asciiTheme="minorHAnsi" w:hAnsiTheme="minorHAnsi" w:cstheme="minorHAnsi"/>
                <w:color w:val="FF0000"/>
                <w:sz w:val="20"/>
                <w:szCs w:val="20"/>
              </w:rPr>
              <w:t xml:space="preserve"> a coherent series of linked sentences for each</w:t>
            </w:r>
          </w:p>
          <w:p w14:paraId="244734D3" w14:textId="77777777" w:rsidR="00282758" w:rsidRPr="005224EF" w:rsidRDefault="00282758" w:rsidP="00C06037">
            <w:pPr>
              <w:pStyle w:val="bulletundernumbered"/>
              <w:numPr>
                <w:ilvl w:val="0"/>
                <w:numId w:val="0"/>
              </w:numPr>
              <w:spacing w:after="40" w:line="240" w:lineRule="auto"/>
              <w:ind w:right="122"/>
              <w:rPr>
                <w:rFonts w:asciiTheme="minorHAnsi" w:hAnsiTheme="minorHAnsi" w:cstheme="minorHAnsi"/>
                <w:sz w:val="20"/>
                <w:szCs w:val="20"/>
              </w:rPr>
            </w:pPr>
          </w:p>
          <w:p w14:paraId="244734D4" w14:textId="77777777" w:rsidR="00282758" w:rsidRPr="005224EF" w:rsidRDefault="00282758" w:rsidP="00050406">
            <w:pPr>
              <w:pStyle w:val="bulletundernumbered"/>
              <w:numPr>
                <w:ilvl w:val="0"/>
                <w:numId w:val="22"/>
              </w:numPr>
              <w:spacing w:after="40" w:line="240" w:lineRule="auto"/>
              <w:ind w:right="122"/>
              <w:rPr>
                <w:rFonts w:asciiTheme="minorHAnsi" w:hAnsiTheme="minorHAnsi" w:cstheme="minorHAnsi"/>
                <w:color w:val="FF0000"/>
                <w:sz w:val="20"/>
                <w:szCs w:val="20"/>
              </w:rPr>
            </w:pPr>
            <w:r w:rsidRPr="005224EF">
              <w:rPr>
                <w:rFonts w:asciiTheme="minorHAnsi" w:hAnsiTheme="minorHAnsi" w:cstheme="minorHAnsi"/>
                <w:color w:val="FF0000"/>
                <w:sz w:val="20"/>
                <w:szCs w:val="20"/>
              </w:rPr>
              <w:t>Select nouns and pronouns to provide clarity for the reader</w:t>
            </w:r>
          </w:p>
          <w:p w14:paraId="244734D5" w14:textId="77777777" w:rsidR="00282758" w:rsidRPr="005224EF" w:rsidRDefault="00282758" w:rsidP="00C06037">
            <w:pPr>
              <w:pStyle w:val="bulletundernumbered"/>
              <w:numPr>
                <w:ilvl w:val="0"/>
                <w:numId w:val="0"/>
              </w:numPr>
              <w:spacing w:after="40" w:line="240" w:lineRule="auto"/>
              <w:ind w:left="357" w:right="122"/>
              <w:rPr>
                <w:rFonts w:asciiTheme="minorHAnsi" w:hAnsiTheme="minorHAnsi" w:cstheme="minorHAnsi"/>
                <w:color w:val="FF0000"/>
                <w:sz w:val="20"/>
                <w:szCs w:val="20"/>
              </w:rPr>
            </w:pPr>
          </w:p>
          <w:p w14:paraId="244734D6" w14:textId="77777777" w:rsidR="00282758" w:rsidRPr="002850EF" w:rsidRDefault="00282758" w:rsidP="00050406">
            <w:pPr>
              <w:pStyle w:val="bulletundernumbered"/>
              <w:numPr>
                <w:ilvl w:val="0"/>
                <w:numId w:val="22"/>
              </w:numPr>
              <w:spacing w:after="40" w:line="240" w:lineRule="auto"/>
              <w:ind w:right="122"/>
              <w:rPr>
                <w:rFonts w:asciiTheme="minorHAnsi" w:hAnsiTheme="minorHAnsi" w:cstheme="minorHAnsi"/>
                <w:bCs/>
                <w:iCs/>
                <w:sz w:val="20"/>
                <w:szCs w:val="20"/>
              </w:rPr>
            </w:pPr>
            <w:r w:rsidRPr="002850EF">
              <w:rPr>
                <w:rFonts w:asciiTheme="minorHAnsi" w:hAnsiTheme="minorHAnsi" w:cstheme="minorHAnsi"/>
                <w:bCs/>
                <w:iCs/>
                <w:sz w:val="20"/>
                <w:szCs w:val="20"/>
              </w:rPr>
              <w:t>Use simple organisational devices, e.g. headings and subheadings</w:t>
            </w:r>
          </w:p>
          <w:p w14:paraId="244734D7" w14:textId="77777777" w:rsidR="00282758" w:rsidRPr="005224EF" w:rsidRDefault="00282758" w:rsidP="00C06037">
            <w:pPr>
              <w:pStyle w:val="bulletundernumbered"/>
              <w:numPr>
                <w:ilvl w:val="0"/>
                <w:numId w:val="0"/>
              </w:numPr>
              <w:spacing w:after="40" w:line="240" w:lineRule="auto"/>
              <w:ind w:right="122"/>
              <w:rPr>
                <w:rFonts w:asciiTheme="minorHAnsi" w:hAnsiTheme="minorHAnsi" w:cstheme="minorHAnsi"/>
                <w:sz w:val="20"/>
                <w:szCs w:val="20"/>
              </w:rPr>
            </w:pPr>
          </w:p>
        </w:tc>
        <w:tc>
          <w:tcPr>
            <w:tcW w:w="3261" w:type="dxa"/>
            <w:tcBorders>
              <w:top w:val="single" w:sz="12" w:space="0" w:color="auto"/>
              <w:left w:val="single" w:sz="12" w:space="0" w:color="auto"/>
              <w:bottom w:val="single" w:sz="18" w:space="0" w:color="auto"/>
              <w:right w:val="single" w:sz="18" w:space="0" w:color="auto"/>
            </w:tcBorders>
          </w:tcPr>
          <w:p w14:paraId="244734D8" w14:textId="77777777" w:rsidR="00282758" w:rsidRPr="00135BEB" w:rsidRDefault="00282758" w:rsidP="00050406">
            <w:pPr>
              <w:pStyle w:val="ListParagraph"/>
              <w:numPr>
                <w:ilvl w:val="0"/>
                <w:numId w:val="23"/>
              </w:numPr>
              <w:spacing w:after="40"/>
              <w:rPr>
                <w:rFonts w:eastAsia="Times New Roman" w:cstheme="minorHAnsi"/>
                <w:color w:val="FF0000"/>
                <w:sz w:val="20"/>
                <w:szCs w:val="20"/>
                <w:lang w:eastAsia="en-GB"/>
              </w:rPr>
            </w:pPr>
            <w:r w:rsidRPr="00135BEB">
              <w:rPr>
                <w:rFonts w:cstheme="minorHAnsi"/>
                <w:sz w:val="20"/>
                <w:szCs w:val="20"/>
              </w:rPr>
              <w:t>Draft and write</w:t>
            </w:r>
            <w:r w:rsidRPr="00135BEB">
              <w:rPr>
                <w:rFonts w:cstheme="minorHAnsi"/>
                <w:b/>
                <w:i/>
                <w:sz w:val="20"/>
                <w:szCs w:val="20"/>
              </w:rPr>
              <w:t xml:space="preserve"> </w:t>
            </w:r>
            <w:r w:rsidRPr="00135BEB">
              <w:rPr>
                <w:rFonts w:cstheme="minorHAnsi"/>
                <w:sz w:val="20"/>
                <w:szCs w:val="20"/>
              </w:rPr>
              <w:t xml:space="preserve">an increasing range of sentence structures  </w:t>
            </w:r>
            <w:r w:rsidRPr="00135BEB">
              <w:rPr>
                <w:rFonts w:eastAsia="Times New Roman" w:cstheme="minorHAnsi"/>
                <w:color w:val="FF0000"/>
                <w:sz w:val="20"/>
                <w:szCs w:val="20"/>
                <w:lang w:eastAsia="en-GB"/>
              </w:rPr>
              <w:t>(simple and compound)</w:t>
            </w:r>
          </w:p>
          <w:p w14:paraId="244734D9" w14:textId="77777777" w:rsidR="00282758" w:rsidRPr="005224EF" w:rsidRDefault="00282758" w:rsidP="00C06037">
            <w:pPr>
              <w:spacing w:after="40" w:line="240" w:lineRule="auto"/>
              <w:ind w:left="431" w:hanging="225"/>
              <w:rPr>
                <w:rFonts w:eastAsia="Times New Roman" w:cstheme="minorHAnsi"/>
                <w:color w:val="FF0000"/>
                <w:sz w:val="20"/>
                <w:szCs w:val="20"/>
                <w:lang w:eastAsia="en-GB"/>
              </w:rPr>
            </w:pPr>
          </w:p>
          <w:p w14:paraId="244734DA" w14:textId="77777777" w:rsidR="00282758" w:rsidRPr="00135BEB" w:rsidRDefault="00282758" w:rsidP="00050406">
            <w:pPr>
              <w:pStyle w:val="ListParagraph"/>
              <w:numPr>
                <w:ilvl w:val="0"/>
                <w:numId w:val="23"/>
              </w:numPr>
              <w:spacing w:after="40"/>
              <w:rPr>
                <w:rFonts w:eastAsia="Times New Roman" w:cstheme="minorHAnsi"/>
                <w:color w:val="FF0000"/>
                <w:sz w:val="20"/>
                <w:szCs w:val="20"/>
                <w:lang w:eastAsia="en-GB"/>
              </w:rPr>
            </w:pPr>
            <w:r w:rsidRPr="00135BEB">
              <w:rPr>
                <w:rFonts w:eastAsia="Times New Roman" w:cstheme="minorHAnsi"/>
                <w:color w:val="FF0000"/>
                <w:sz w:val="20"/>
                <w:szCs w:val="20"/>
                <w:lang w:eastAsia="en-GB"/>
              </w:rPr>
              <w:t>Use some variation in sentence types (statement/ command/ question/ exclamation)</w:t>
            </w:r>
          </w:p>
        </w:tc>
        <w:tc>
          <w:tcPr>
            <w:tcW w:w="3685" w:type="dxa"/>
            <w:tcBorders>
              <w:top w:val="single" w:sz="12" w:space="0" w:color="auto"/>
              <w:left w:val="single" w:sz="12" w:space="0" w:color="auto"/>
              <w:bottom w:val="single" w:sz="18" w:space="0" w:color="auto"/>
              <w:right w:val="single" w:sz="18" w:space="0" w:color="auto"/>
            </w:tcBorders>
          </w:tcPr>
          <w:p w14:paraId="244734DB" w14:textId="77777777" w:rsidR="00282758" w:rsidRPr="002850EF" w:rsidRDefault="00282758" w:rsidP="00050406">
            <w:pPr>
              <w:pStyle w:val="bulletundernumbered"/>
              <w:numPr>
                <w:ilvl w:val="0"/>
                <w:numId w:val="24"/>
              </w:numPr>
              <w:spacing w:after="40" w:line="240" w:lineRule="auto"/>
              <w:rPr>
                <w:rFonts w:asciiTheme="minorHAnsi" w:hAnsiTheme="minorHAnsi" w:cstheme="minorHAnsi"/>
                <w:bCs/>
                <w:iCs/>
                <w:color w:val="FF0000"/>
                <w:sz w:val="20"/>
                <w:szCs w:val="20"/>
              </w:rPr>
            </w:pPr>
            <w:r w:rsidRPr="002850EF">
              <w:rPr>
                <w:rFonts w:asciiTheme="minorHAnsi" w:hAnsiTheme="minorHAnsi" w:cstheme="minorHAnsi"/>
                <w:bCs/>
                <w:iCs/>
                <w:sz w:val="20"/>
                <w:szCs w:val="20"/>
              </w:rPr>
              <w:t xml:space="preserve">Use  conjunctions to express time, place and cause </w:t>
            </w:r>
          </w:p>
          <w:p w14:paraId="244734DC" w14:textId="77777777" w:rsidR="00282758" w:rsidRPr="002850EF" w:rsidRDefault="00282758" w:rsidP="00C06037">
            <w:pPr>
              <w:pStyle w:val="bulletundernumbered"/>
              <w:numPr>
                <w:ilvl w:val="0"/>
                <w:numId w:val="0"/>
              </w:numPr>
              <w:spacing w:after="40" w:line="240" w:lineRule="auto"/>
              <w:ind w:left="357" w:hanging="225"/>
              <w:rPr>
                <w:rFonts w:asciiTheme="minorHAnsi" w:hAnsiTheme="minorHAnsi" w:cstheme="minorHAnsi"/>
                <w:bCs/>
                <w:iCs/>
                <w:color w:val="FF0000"/>
                <w:sz w:val="20"/>
                <w:szCs w:val="20"/>
              </w:rPr>
            </w:pPr>
          </w:p>
          <w:p w14:paraId="244734DD" w14:textId="77777777" w:rsidR="00282758" w:rsidRPr="002850EF" w:rsidRDefault="00282758" w:rsidP="00050406">
            <w:pPr>
              <w:pStyle w:val="bulletundernumbered"/>
              <w:numPr>
                <w:ilvl w:val="0"/>
                <w:numId w:val="24"/>
              </w:numPr>
              <w:spacing w:after="40" w:line="240" w:lineRule="auto"/>
              <w:rPr>
                <w:rFonts w:asciiTheme="minorHAnsi" w:hAnsiTheme="minorHAnsi" w:cstheme="minorHAnsi"/>
                <w:bCs/>
                <w:iCs/>
                <w:color w:val="FF0000"/>
                <w:sz w:val="20"/>
                <w:szCs w:val="20"/>
              </w:rPr>
            </w:pPr>
            <w:r w:rsidRPr="002850EF">
              <w:rPr>
                <w:rFonts w:asciiTheme="minorHAnsi" w:hAnsiTheme="minorHAnsi" w:cstheme="minorHAnsi"/>
                <w:bCs/>
                <w:iCs/>
                <w:sz w:val="20"/>
                <w:szCs w:val="20"/>
              </w:rPr>
              <w:t xml:space="preserve">Use  adverbs and prepositions to express time, place and cause </w:t>
            </w:r>
          </w:p>
          <w:p w14:paraId="244734DE" w14:textId="77777777" w:rsidR="00282758" w:rsidRPr="002850EF" w:rsidRDefault="00282758" w:rsidP="00C06037">
            <w:pPr>
              <w:pStyle w:val="bulletundernumbered"/>
              <w:numPr>
                <w:ilvl w:val="0"/>
                <w:numId w:val="0"/>
              </w:numPr>
              <w:spacing w:after="40" w:line="240" w:lineRule="auto"/>
              <w:ind w:hanging="225"/>
              <w:rPr>
                <w:rFonts w:asciiTheme="minorHAnsi" w:hAnsiTheme="minorHAnsi" w:cstheme="minorHAnsi"/>
                <w:bCs/>
                <w:iCs/>
                <w:sz w:val="20"/>
                <w:szCs w:val="20"/>
              </w:rPr>
            </w:pPr>
          </w:p>
          <w:p w14:paraId="244734DF" w14:textId="77777777" w:rsidR="00282758" w:rsidRPr="002850EF" w:rsidRDefault="00282758" w:rsidP="00050406">
            <w:pPr>
              <w:pStyle w:val="bulletundertext"/>
              <w:numPr>
                <w:ilvl w:val="0"/>
                <w:numId w:val="24"/>
              </w:numPr>
              <w:spacing w:after="40" w:line="240" w:lineRule="auto"/>
              <w:ind w:right="122"/>
              <w:rPr>
                <w:rFonts w:asciiTheme="minorHAnsi" w:hAnsiTheme="minorHAnsi" w:cstheme="minorHAnsi"/>
                <w:bCs/>
                <w:iCs/>
                <w:sz w:val="20"/>
                <w:szCs w:val="20"/>
              </w:rPr>
            </w:pPr>
            <w:r w:rsidRPr="002850EF">
              <w:rPr>
                <w:rFonts w:asciiTheme="minorHAnsi" w:hAnsiTheme="minorHAnsi" w:cstheme="minorHAnsi"/>
                <w:bCs/>
                <w:iCs/>
                <w:sz w:val="20"/>
                <w:szCs w:val="20"/>
              </w:rPr>
              <w:t>Use inverted commas to punctuate direct speech</w:t>
            </w:r>
          </w:p>
          <w:p w14:paraId="244734E0" w14:textId="77777777" w:rsidR="00282758" w:rsidRPr="002850EF" w:rsidRDefault="00282758" w:rsidP="00C06037">
            <w:pPr>
              <w:pStyle w:val="bulletundernumbered"/>
              <w:numPr>
                <w:ilvl w:val="0"/>
                <w:numId w:val="0"/>
              </w:numPr>
              <w:spacing w:after="40" w:line="240" w:lineRule="auto"/>
              <w:ind w:right="122" w:hanging="225"/>
              <w:rPr>
                <w:rFonts w:asciiTheme="minorHAnsi" w:hAnsiTheme="minorHAnsi" w:cstheme="minorHAnsi"/>
                <w:bCs/>
                <w:iCs/>
                <w:color w:val="FF0000"/>
                <w:sz w:val="20"/>
                <w:szCs w:val="20"/>
              </w:rPr>
            </w:pPr>
          </w:p>
          <w:p w14:paraId="244734E1" w14:textId="77777777" w:rsidR="00282758" w:rsidRPr="002850EF" w:rsidRDefault="00282758" w:rsidP="00050406">
            <w:pPr>
              <w:pStyle w:val="bulletundernumbered"/>
              <w:numPr>
                <w:ilvl w:val="0"/>
                <w:numId w:val="24"/>
              </w:numPr>
              <w:spacing w:after="40" w:line="240" w:lineRule="auto"/>
              <w:ind w:right="122"/>
              <w:rPr>
                <w:rFonts w:asciiTheme="minorHAnsi" w:hAnsiTheme="minorHAnsi" w:cstheme="minorHAnsi"/>
                <w:bCs/>
                <w:iCs/>
                <w:color w:val="FF0000"/>
                <w:sz w:val="20"/>
                <w:szCs w:val="20"/>
              </w:rPr>
            </w:pPr>
            <w:r w:rsidRPr="002850EF">
              <w:rPr>
                <w:rFonts w:asciiTheme="minorHAnsi" w:hAnsiTheme="minorHAnsi" w:cstheme="minorHAnsi"/>
                <w:bCs/>
                <w:iCs/>
                <w:sz w:val="20"/>
                <w:szCs w:val="20"/>
              </w:rPr>
              <w:t>Know when to use ‘a’ and ‘an’</w:t>
            </w:r>
          </w:p>
          <w:p w14:paraId="244734E2" w14:textId="77777777" w:rsidR="00282758" w:rsidRPr="002850EF" w:rsidRDefault="00282758" w:rsidP="00C06037">
            <w:pPr>
              <w:pStyle w:val="bulletundertext"/>
              <w:numPr>
                <w:ilvl w:val="0"/>
                <w:numId w:val="0"/>
              </w:numPr>
              <w:spacing w:after="40" w:line="240" w:lineRule="auto"/>
              <w:ind w:left="357" w:right="122" w:hanging="225"/>
              <w:rPr>
                <w:rFonts w:asciiTheme="minorHAnsi" w:hAnsiTheme="minorHAnsi" w:cstheme="minorHAnsi"/>
                <w:bCs/>
                <w:iCs/>
                <w:sz w:val="20"/>
                <w:szCs w:val="20"/>
              </w:rPr>
            </w:pPr>
          </w:p>
          <w:p w14:paraId="244734E3" w14:textId="77777777" w:rsidR="00282758" w:rsidRPr="002850EF" w:rsidRDefault="00050406" w:rsidP="00050406">
            <w:pPr>
              <w:pStyle w:val="bulletundernumbered"/>
              <w:numPr>
                <w:ilvl w:val="0"/>
                <w:numId w:val="24"/>
              </w:numPr>
              <w:spacing w:after="40" w:line="240" w:lineRule="auto"/>
              <w:ind w:right="122"/>
              <w:rPr>
                <w:rFonts w:asciiTheme="minorHAnsi" w:hAnsiTheme="minorHAnsi" w:cstheme="minorHAnsi"/>
                <w:bCs/>
                <w:iCs/>
                <w:sz w:val="20"/>
                <w:szCs w:val="20"/>
              </w:rPr>
            </w:pPr>
            <w:r w:rsidRPr="002850EF">
              <w:rPr>
                <w:rFonts w:asciiTheme="minorHAnsi" w:hAnsiTheme="minorHAnsi" w:cstheme="minorHAnsi"/>
                <w:bCs/>
                <w:iCs/>
                <w:sz w:val="20"/>
                <w:szCs w:val="20"/>
              </w:rPr>
              <w:t>Proof-read</w:t>
            </w:r>
            <w:r w:rsidR="00282758" w:rsidRPr="002850EF">
              <w:rPr>
                <w:rFonts w:asciiTheme="minorHAnsi" w:hAnsiTheme="minorHAnsi" w:cstheme="minorHAnsi"/>
                <w:bCs/>
                <w:iCs/>
                <w:sz w:val="20"/>
                <w:szCs w:val="20"/>
              </w:rPr>
              <w:t xml:space="preserve"> for spelling and punctuation errors </w:t>
            </w:r>
          </w:p>
          <w:p w14:paraId="244734E4" w14:textId="77777777" w:rsidR="00282758" w:rsidRPr="005224EF" w:rsidRDefault="00282758" w:rsidP="00C06037">
            <w:pPr>
              <w:pStyle w:val="bulletundernumbered"/>
              <w:numPr>
                <w:ilvl w:val="0"/>
                <w:numId w:val="0"/>
              </w:numPr>
              <w:spacing w:after="40" w:line="240" w:lineRule="auto"/>
              <w:ind w:left="357" w:right="122" w:hanging="225"/>
              <w:rPr>
                <w:rFonts w:asciiTheme="minorHAnsi" w:hAnsiTheme="minorHAnsi" w:cstheme="minorHAnsi"/>
                <w:sz w:val="20"/>
                <w:szCs w:val="20"/>
              </w:rPr>
            </w:pPr>
          </w:p>
          <w:p w14:paraId="244734E5" w14:textId="77777777" w:rsidR="00282758" w:rsidRPr="005224EF" w:rsidRDefault="00282758" w:rsidP="00C06037">
            <w:pPr>
              <w:pStyle w:val="ListParagraph"/>
              <w:ind w:hanging="225"/>
              <w:rPr>
                <w:rFonts w:cstheme="minorHAnsi"/>
                <w:sz w:val="20"/>
                <w:szCs w:val="20"/>
              </w:rPr>
            </w:pPr>
          </w:p>
          <w:p w14:paraId="244734E6" w14:textId="77777777" w:rsidR="00282758" w:rsidRPr="00135BEB" w:rsidRDefault="00282758" w:rsidP="00050406">
            <w:pPr>
              <w:pStyle w:val="ListParagraph"/>
              <w:numPr>
                <w:ilvl w:val="0"/>
                <w:numId w:val="24"/>
              </w:numPr>
              <w:spacing w:after="40"/>
              <w:rPr>
                <w:rFonts w:cstheme="minorHAnsi"/>
                <w:color w:val="FF0000"/>
                <w:sz w:val="20"/>
                <w:szCs w:val="20"/>
              </w:rPr>
            </w:pPr>
            <w:r w:rsidRPr="00135BEB">
              <w:rPr>
                <w:rFonts w:cstheme="minorHAnsi"/>
                <w:color w:val="FF0000"/>
                <w:sz w:val="20"/>
                <w:szCs w:val="20"/>
              </w:rPr>
              <w:t>Use irregular simple past-tense verbs e.g. awake / awoke</w:t>
            </w:r>
          </w:p>
          <w:p w14:paraId="244734E7" w14:textId="77777777" w:rsidR="00282758" w:rsidRPr="005224EF" w:rsidRDefault="00282758" w:rsidP="00C06037">
            <w:pPr>
              <w:pStyle w:val="bulletundernumbered"/>
              <w:numPr>
                <w:ilvl w:val="0"/>
                <w:numId w:val="0"/>
              </w:numPr>
              <w:spacing w:after="40" w:line="240" w:lineRule="auto"/>
              <w:ind w:right="122"/>
              <w:rPr>
                <w:rFonts w:asciiTheme="minorHAnsi" w:hAnsiTheme="minorHAnsi" w:cstheme="minorHAnsi"/>
                <w:sz w:val="20"/>
                <w:szCs w:val="20"/>
              </w:rPr>
            </w:pPr>
          </w:p>
        </w:tc>
      </w:tr>
      <w:tr w:rsidR="00282758" w:rsidRPr="006A1ABF" w14:paraId="24473501" w14:textId="77777777" w:rsidTr="00C06037">
        <w:trPr>
          <w:cantSplit/>
          <w:trHeight w:val="2952"/>
        </w:trPr>
        <w:tc>
          <w:tcPr>
            <w:tcW w:w="284" w:type="dxa"/>
            <w:tcBorders>
              <w:top w:val="single" w:sz="18" w:space="0" w:color="auto"/>
              <w:left w:val="single" w:sz="18" w:space="0" w:color="auto"/>
              <w:right w:val="single" w:sz="18" w:space="0" w:color="auto"/>
            </w:tcBorders>
            <w:shd w:val="clear" w:color="auto" w:fill="CCFF99"/>
            <w:tcMar>
              <w:top w:w="0" w:type="dxa"/>
              <w:left w:w="108" w:type="dxa"/>
              <w:bottom w:w="0" w:type="dxa"/>
              <w:right w:w="108" w:type="dxa"/>
            </w:tcMar>
            <w:textDirection w:val="btLr"/>
            <w:vAlign w:val="center"/>
          </w:tcPr>
          <w:p w14:paraId="244734E9" w14:textId="77777777" w:rsidR="00282758" w:rsidRPr="006A1ABF" w:rsidRDefault="00282758" w:rsidP="00C06037">
            <w:pPr>
              <w:spacing w:after="40" w:line="240" w:lineRule="auto"/>
              <w:ind w:left="113" w:right="113"/>
              <w:jc w:val="center"/>
              <w:rPr>
                <w:rFonts w:cstheme="minorHAnsi"/>
                <w:b/>
                <w:sz w:val="20"/>
                <w:szCs w:val="20"/>
                <w:highlight w:val="yellow"/>
              </w:rPr>
            </w:pPr>
          </w:p>
        </w:tc>
        <w:tc>
          <w:tcPr>
            <w:tcW w:w="882" w:type="dxa"/>
            <w:gridSpan w:val="3"/>
            <w:tcBorders>
              <w:top w:val="single" w:sz="18" w:space="0" w:color="auto"/>
              <w:left w:val="single" w:sz="18" w:space="0" w:color="auto"/>
              <w:bottom w:val="single" w:sz="12" w:space="0" w:color="CCCCFF"/>
              <w:right w:val="single" w:sz="18" w:space="0" w:color="auto"/>
            </w:tcBorders>
            <w:shd w:val="clear" w:color="auto" w:fill="CCCCFF"/>
            <w:textDirection w:val="btLr"/>
            <w:vAlign w:val="center"/>
          </w:tcPr>
          <w:p w14:paraId="244734EA" w14:textId="77777777" w:rsidR="00282758" w:rsidRPr="00F32857" w:rsidRDefault="00282758" w:rsidP="00C06037">
            <w:pPr>
              <w:spacing w:after="40" w:line="240" w:lineRule="auto"/>
              <w:ind w:left="113" w:right="113"/>
              <w:jc w:val="center"/>
              <w:rPr>
                <w:rFonts w:cstheme="minorHAnsi"/>
                <w:b/>
                <w:sz w:val="38"/>
                <w:szCs w:val="38"/>
              </w:rPr>
            </w:pPr>
            <w:r w:rsidRPr="00F32857">
              <w:rPr>
                <w:rFonts w:cstheme="minorHAnsi"/>
                <w:b/>
                <w:sz w:val="38"/>
                <w:szCs w:val="38"/>
              </w:rPr>
              <w:t>Phase 2</w:t>
            </w:r>
          </w:p>
        </w:tc>
        <w:tc>
          <w:tcPr>
            <w:tcW w:w="3513" w:type="dxa"/>
            <w:tcBorders>
              <w:top w:val="single" w:sz="18" w:space="0" w:color="auto"/>
              <w:left w:val="single" w:sz="18" w:space="0" w:color="auto"/>
              <w:bottom w:val="single" w:sz="18" w:space="0" w:color="auto"/>
              <w:right w:val="single" w:sz="12" w:space="0" w:color="auto"/>
            </w:tcBorders>
            <w:shd w:val="clear" w:color="auto" w:fill="auto"/>
          </w:tcPr>
          <w:p w14:paraId="244734EB" w14:textId="77777777" w:rsidR="00282758" w:rsidRPr="005224EF" w:rsidRDefault="00282758" w:rsidP="00282758">
            <w:pPr>
              <w:pStyle w:val="bulletundertext"/>
              <w:numPr>
                <w:ilvl w:val="0"/>
                <w:numId w:val="16"/>
              </w:numPr>
              <w:spacing w:after="40" w:line="240" w:lineRule="auto"/>
              <w:ind w:right="122"/>
              <w:rPr>
                <w:rFonts w:asciiTheme="minorHAnsi" w:hAnsiTheme="minorHAnsi" w:cstheme="minorHAnsi"/>
                <w:sz w:val="20"/>
                <w:szCs w:val="20"/>
              </w:rPr>
            </w:pPr>
            <w:r w:rsidRPr="005224EF">
              <w:rPr>
                <w:rFonts w:asciiTheme="minorHAnsi" w:hAnsiTheme="minorHAnsi" w:cstheme="minorHAnsi"/>
                <w:sz w:val="20"/>
                <w:szCs w:val="20"/>
              </w:rPr>
              <w:t xml:space="preserve">Form nouns using prefixes e.g. super, anti, auto </w:t>
            </w:r>
          </w:p>
          <w:p w14:paraId="244734EC" w14:textId="77777777" w:rsidR="00282758" w:rsidRPr="005224EF" w:rsidRDefault="00282758" w:rsidP="00C06037">
            <w:pPr>
              <w:pStyle w:val="bulletundertext"/>
              <w:numPr>
                <w:ilvl w:val="0"/>
                <w:numId w:val="0"/>
              </w:numPr>
              <w:spacing w:after="40" w:line="240" w:lineRule="auto"/>
              <w:ind w:left="357" w:right="122"/>
              <w:rPr>
                <w:rFonts w:asciiTheme="minorHAnsi" w:hAnsiTheme="minorHAnsi" w:cstheme="minorHAnsi"/>
                <w:sz w:val="20"/>
                <w:szCs w:val="20"/>
              </w:rPr>
            </w:pPr>
          </w:p>
          <w:p w14:paraId="244734ED" w14:textId="77777777" w:rsidR="00282758" w:rsidRPr="005224EF" w:rsidRDefault="00282758" w:rsidP="00282758">
            <w:pPr>
              <w:pStyle w:val="bulletundertext"/>
              <w:numPr>
                <w:ilvl w:val="0"/>
                <w:numId w:val="16"/>
              </w:numPr>
              <w:spacing w:after="40" w:line="240" w:lineRule="auto"/>
              <w:ind w:right="122"/>
              <w:rPr>
                <w:rFonts w:asciiTheme="minorHAnsi" w:hAnsiTheme="minorHAnsi" w:cstheme="minorHAnsi"/>
                <w:sz w:val="20"/>
                <w:szCs w:val="20"/>
              </w:rPr>
            </w:pPr>
            <w:r w:rsidRPr="005224EF">
              <w:rPr>
                <w:rFonts w:asciiTheme="minorHAnsi" w:hAnsiTheme="minorHAnsi" w:cstheme="minorHAnsi"/>
                <w:sz w:val="20"/>
                <w:szCs w:val="20"/>
              </w:rPr>
              <w:t>Spell further homophones and understand their meanings</w:t>
            </w:r>
          </w:p>
          <w:p w14:paraId="244734EE" w14:textId="77777777" w:rsidR="00282758" w:rsidRPr="005224EF" w:rsidRDefault="00282758" w:rsidP="00C06037">
            <w:pPr>
              <w:spacing w:after="40"/>
              <w:rPr>
                <w:rFonts w:cstheme="minorHAnsi"/>
                <w:sz w:val="20"/>
                <w:szCs w:val="20"/>
              </w:rPr>
            </w:pPr>
          </w:p>
        </w:tc>
        <w:tc>
          <w:tcPr>
            <w:tcW w:w="3395" w:type="dxa"/>
            <w:tcBorders>
              <w:top w:val="single" w:sz="18" w:space="0" w:color="auto"/>
              <w:left w:val="single" w:sz="12" w:space="0" w:color="auto"/>
              <w:bottom w:val="single" w:sz="18" w:space="0" w:color="auto"/>
              <w:right w:val="single" w:sz="12" w:space="0" w:color="auto"/>
            </w:tcBorders>
            <w:shd w:val="clear" w:color="auto" w:fill="auto"/>
            <w:tcMar>
              <w:top w:w="0" w:type="dxa"/>
              <w:left w:w="108" w:type="dxa"/>
              <w:bottom w:w="0" w:type="dxa"/>
              <w:right w:w="108" w:type="dxa"/>
            </w:tcMar>
          </w:tcPr>
          <w:p w14:paraId="244734EF" w14:textId="77777777" w:rsidR="00282758" w:rsidRPr="005224EF" w:rsidRDefault="00282758" w:rsidP="00C06037">
            <w:pPr>
              <w:spacing w:after="40" w:line="240" w:lineRule="auto"/>
              <w:ind w:left="360" w:right="132"/>
              <w:rPr>
                <w:rFonts w:eastAsia="Times New Roman" w:cstheme="minorHAnsi"/>
                <w:sz w:val="20"/>
                <w:szCs w:val="20"/>
                <w:lang w:eastAsia="en-GB"/>
              </w:rPr>
            </w:pPr>
          </w:p>
        </w:tc>
        <w:tc>
          <w:tcPr>
            <w:tcW w:w="3541" w:type="dxa"/>
            <w:gridSpan w:val="2"/>
            <w:tcBorders>
              <w:top w:val="single" w:sz="18" w:space="0" w:color="auto"/>
              <w:left w:val="single" w:sz="12" w:space="0" w:color="auto"/>
              <w:bottom w:val="single" w:sz="18" w:space="0" w:color="auto"/>
              <w:right w:val="single" w:sz="12" w:space="0" w:color="auto"/>
            </w:tcBorders>
            <w:shd w:val="clear" w:color="auto" w:fill="auto"/>
          </w:tcPr>
          <w:p w14:paraId="244734F0" w14:textId="77777777" w:rsidR="00282758" w:rsidRPr="002850EF" w:rsidRDefault="00282758" w:rsidP="00282758">
            <w:pPr>
              <w:pStyle w:val="bulletundernumbered"/>
              <w:numPr>
                <w:ilvl w:val="0"/>
                <w:numId w:val="16"/>
              </w:numPr>
              <w:spacing w:after="40" w:line="240" w:lineRule="auto"/>
              <w:ind w:left="564" w:right="122" w:hanging="284"/>
              <w:rPr>
                <w:rFonts w:asciiTheme="minorHAnsi" w:hAnsiTheme="minorHAnsi" w:cstheme="minorHAnsi"/>
                <w:bCs/>
                <w:iCs/>
                <w:sz w:val="20"/>
                <w:szCs w:val="20"/>
              </w:rPr>
            </w:pPr>
            <w:r w:rsidRPr="002850EF">
              <w:rPr>
                <w:rFonts w:asciiTheme="minorHAnsi" w:hAnsiTheme="minorHAnsi" w:cstheme="minorHAnsi"/>
                <w:bCs/>
                <w:iCs/>
                <w:sz w:val="20"/>
                <w:szCs w:val="20"/>
              </w:rPr>
              <w:t>In narratives, creates settings, characters and plot</w:t>
            </w:r>
          </w:p>
          <w:p w14:paraId="244734F1" w14:textId="77777777" w:rsidR="00282758" w:rsidRPr="005224EF" w:rsidRDefault="00282758" w:rsidP="00C06037">
            <w:pPr>
              <w:pStyle w:val="bulletundernumbered"/>
              <w:numPr>
                <w:ilvl w:val="0"/>
                <w:numId w:val="0"/>
              </w:numPr>
              <w:spacing w:after="40" w:line="240" w:lineRule="auto"/>
              <w:ind w:left="564" w:right="122" w:hanging="284"/>
              <w:rPr>
                <w:rFonts w:asciiTheme="minorHAnsi" w:hAnsiTheme="minorHAnsi" w:cstheme="minorHAnsi"/>
                <w:b/>
                <w:i/>
                <w:sz w:val="20"/>
                <w:szCs w:val="20"/>
              </w:rPr>
            </w:pPr>
          </w:p>
          <w:p w14:paraId="244734F2" w14:textId="77777777" w:rsidR="00282758" w:rsidRPr="00135BEB" w:rsidRDefault="00282758" w:rsidP="00282758">
            <w:pPr>
              <w:pStyle w:val="ListParagraph"/>
              <w:numPr>
                <w:ilvl w:val="0"/>
                <w:numId w:val="16"/>
              </w:numPr>
              <w:spacing w:after="40"/>
              <w:ind w:left="564" w:right="122" w:hanging="284"/>
              <w:rPr>
                <w:rFonts w:eastAsia="Times New Roman" w:cstheme="minorHAnsi"/>
                <w:sz w:val="20"/>
                <w:szCs w:val="20"/>
                <w:lang w:eastAsia="en-GB"/>
              </w:rPr>
            </w:pPr>
            <w:r w:rsidRPr="00135BEB">
              <w:rPr>
                <w:rFonts w:eastAsia="Times New Roman" w:cstheme="minorHAnsi"/>
                <w:color w:val="FF0000"/>
                <w:sz w:val="20"/>
                <w:szCs w:val="20"/>
                <w:lang w:eastAsia="en-GB"/>
              </w:rPr>
              <w:t>Vocabulary choices move from generic to specific e.g. from ‘dog’ to ‘terrier’</w:t>
            </w:r>
          </w:p>
          <w:p w14:paraId="244734F3" w14:textId="77777777" w:rsidR="00282758" w:rsidRPr="005224EF" w:rsidRDefault="00282758" w:rsidP="00C06037">
            <w:pPr>
              <w:spacing w:after="40" w:line="240" w:lineRule="auto"/>
              <w:ind w:right="122"/>
              <w:rPr>
                <w:rFonts w:eastAsia="Times New Roman" w:cstheme="minorHAnsi"/>
                <w:sz w:val="20"/>
                <w:szCs w:val="20"/>
                <w:lang w:eastAsia="en-GB"/>
              </w:rPr>
            </w:pPr>
          </w:p>
        </w:tc>
        <w:tc>
          <w:tcPr>
            <w:tcW w:w="3399" w:type="dxa"/>
            <w:gridSpan w:val="2"/>
            <w:tcBorders>
              <w:top w:val="single" w:sz="18" w:space="0" w:color="auto"/>
              <w:left w:val="single" w:sz="12" w:space="0" w:color="auto"/>
              <w:bottom w:val="single" w:sz="18" w:space="0" w:color="auto"/>
              <w:right w:val="single" w:sz="18" w:space="0" w:color="auto"/>
            </w:tcBorders>
            <w:shd w:val="clear" w:color="auto" w:fill="auto"/>
            <w:tcMar>
              <w:top w:w="0" w:type="dxa"/>
              <w:left w:w="108" w:type="dxa"/>
              <w:bottom w:w="0" w:type="dxa"/>
              <w:right w:w="108" w:type="dxa"/>
            </w:tcMar>
          </w:tcPr>
          <w:p w14:paraId="244734F4" w14:textId="77777777" w:rsidR="00282758" w:rsidRPr="002850EF" w:rsidRDefault="00282758" w:rsidP="00050406">
            <w:pPr>
              <w:pStyle w:val="bulletundernumbered"/>
              <w:numPr>
                <w:ilvl w:val="0"/>
                <w:numId w:val="26"/>
              </w:numPr>
              <w:spacing w:after="40" w:line="240" w:lineRule="auto"/>
              <w:ind w:right="122"/>
              <w:rPr>
                <w:rFonts w:asciiTheme="minorHAnsi" w:hAnsiTheme="minorHAnsi" w:cstheme="minorHAnsi"/>
                <w:bCs/>
                <w:iCs/>
                <w:sz w:val="20"/>
                <w:szCs w:val="20"/>
              </w:rPr>
            </w:pPr>
            <w:r w:rsidRPr="002850EF">
              <w:rPr>
                <w:rFonts w:asciiTheme="minorHAnsi" w:hAnsiTheme="minorHAnsi" w:cstheme="minorHAnsi"/>
                <w:bCs/>
                <w:iCs/>
                <w:sz w:val="20"/>
                <w:szCs w:val="20"/>
              </w:rPr>
              <w:t>Organise paragraphs around a theme</w:t>
            </w:r>
          </w:p>
          <w:p w14:paraId="244734F5" w14:textId="77777777" w:rsidR="00282758" w:rsidRPr="005224EF" w:rsidRDefault="00282758" w:rsidP="00C06037">
            <w:pPr>
              <w:spacing w:after="40" w:line="240" w:lineRule="auto"/>
              <w:rPr>
                <w:rFonts w:eastAsia="Times New Roman" w:cstheme="minorHAnsi"/>
                <w:sz w:val="20"/>
                <w:szCs w:val="20"/>
                <w:lang w:eastAsia="en-GB"/>
              </w:rPr>
            </w:pPr>
          </w:p>
          <w:p w14:paraId="244734F6" w14:textId="77777777" w:rsidR="00282758" w:rsidRPr="005224EF" w:rsidRDefault="00050406" w:rsidP="00050406">
            <w:pPr>
              <w:pStyle w:val="bulletundernumbered"/>
              <w:numPr>
                <w:ilvl w:val="0"/>
                <w:numId w:val="26"/>
              </w:numPr>
              <w:spacing w:after="40" w:line="240" w:lineRule="auto"/>
              <w:ind w:right="122"/>
              <w:rPr>
                <w:rFonts w:asciiTheme="minorHAnsi" w:hAnsiTheme="minorHAnsi" w:cstheme="minorHAnsi"/>
                <w:color w:val="FF0000"/>
                <w:sz w:val="20"/>
                <w:szCs w:val="20"/>
              </w:rPr>
            </w:pPr>
            <w:r>
              <w:rPr>
                <w:rFonts w:asciiTheme="minorHAnsi" w:hAnsiTheme="minorHAnsi" w:cstheme="minorHAnsi"/>
                <w:color w:val="FF0000"/>
                <w:sz w:val="20"/>
                <w:szCs w:val="20"/>
              </w:rPr>
              <w:t>Vary</w:t>
            </w:r>
            <w:r w:rsidR="00282758" w:rsidRPr="005224EF">
              <w:rPr>
                <w:rFonts w:asciiTheme="minorHAnsi" w:hAnsiTheme="minorHAnsi" w:cstheme="minorHAnsi"/>
                <w:color w:val="FF0000"/>
                <w:sz w:val="20"/>
                <w:szCs w:val="20"/>
              </w:rPr>
              <w:t xml:space="preserve"> nouns and pronouns to avoid repetition </w:t>
            </w:r>
          </w:p>
          <w:p w14:paraId="244734F7" w14:textId="77777777" w:rsidR="00282758" w:rsidRPr="005224EF" w:rsidRDefault="00282758" w:rsidP="00C06037">
            <w:pPr>
              <w:pStyle w:val="ListParagraph"/>
              <w:rPr>
                <w:rFonts w:cstheme="minorHAnsi"/>
                <w:color w:val="FF0000"/>
                <w:sz w:val="20"/>
                <w:szCs w:val="20"/>
              </w:rPr>
            </w:pPr>
          </w:p>
          <w:p w14:paraId="244734F8" w14:textId="77777777" w:rsidR="00282758" w:rsidRPr="005224EF" w:rsidRDefault="00282758" w:rsidP="00C06037">
            <w:pPr>
              <w:spacing w:after="40"/>
              <w:rPr>
                <w:rFonts w:eastAsia="Times New Roman" w:cstheme="minorHAnsi"/>
                <w:sz w:val="20"/>
                <w:szCs w:val="20"/>
                <w:lang w:eastAsia="en-GB"/>
              </w:rPr>
            </w:pPr>
          </w:p>
        </w:tc>
        <w:tc>
          <w:tcPr>
            <w:tcW w:w="3273" w:type="dxa"/>
            <w:gridSpan w:val="2"/>
            <w:tcBorders>
              <w:top w:val="single" w:sz="18" w:space="0" w:color="auto"/>
              <w:left w:val="single" w:sz="12" w:space="0" w:color="auto"/>
              <w:bottom w:val="single" w:sz="18" w:space="0" w:color="auto"/>
              <w:right w:val="single" w:sz="18" w:space="0" w:color="auto"/>
            </w:tcBorders>
          </w:tcPr>
          <w:p w14:paraId="244734F9" w14:textId="77777777" w:rsidR="00282758" w:rsidRPr="00135BEB" w:rsidRDefault="00282758" w:rsidP="00050406">
            <w:pPr>
              <w:pStyle w:val="ListParagraph"/>
              <w:numPr>
                <w:ilvl w:val="0"/>
                <w:numId w:val="26"/>
              </w:numPr>
              <w:spacing w:after="40"/>
              <w:rPr>
                <w:rFonts w:eastAsia="Times New Roman" w:cstheme="minorHAnsi"/>
                <w:color w:val="FF0000"/>
                <w:sz w:val="20"/>
                <w:szCs w:val="20"/>
                <w:lang w:eastAsia="en-GB"/>
              </w:rPr>
            </w:pPr>
            <w:r w:rsidRPr="00135BEB">
              <w:rPr>
                <w:rFonts w:eastAsia="Times New Roman" w:cstheme="minorHAnsi"/>
                <w:sz w:val="20"/>
                <w:szCs w:val="20"/>
                <w:lang w:eastAsia="en-GB"/>
              </w:rPr>
              <w:t xml:space="preserve">Extend  the range of sentences with more than one clause by using a wider range of conjunctions, including when, if, because, although </w:t>
            </w:r>
            <w:r w:rsidRPr="00135BEB">
              <w:rPr>
                <w:rFonts w:eastAsia="Times New Roman" w:cstheme="minorHAnsi"/>
                <w:color w:val="FF0000"/>
                <w:sz w:val="20"/>
                <w:szCs w:val="20"/>
                <w:lang w:eastAsia="en-GB"/>
              </w:rPr>
              <w:t>(complex)</w:t>
            </w:r>
          </w:p>
          <w:p w14:paraId="244734FA" w14:textId="77777777" w:rsidR="00282758" w:rsidRPr="005224EF" w:rsidRDefault="00282758" w:rsidP="00C06037">
            <w:pPr>
              <w:spacing w:after="40" w:line="240" w:lineRule="auto"/>
              <w:ind w:right="122"/>
              <w:rPr>
                <w:rFonts w:eastAsia="Times New Roman" w:cstheme="minorHAnsi"/>
                <w:color w:val="FF0000"/>
                <w:sz w:val="20"/>
                <w:szCs w:val="20"/>
                <w:lang w:eastAsia="en-GB"/>
              </w:rPr>
            </w:pPr>
          </w:p>
          <w:p w14:paraId="244734FB" w14:textId="77777777" w:rsidR="00282758" w:rsidRPr="005224EF" w:rsidRDefault="00282758" w:rsidP="00C06037">
            <w:pPr>
              <w:spacing w:after="40" w:line="240" w:lineRule="auto"/>
              <w:ind w:left="924" w:right="122" w:hanging="357"/>
              <w:rPr>
                <w:rFonts w:eastAsia="Times New Roman" w:cstheme="minorHAnsi"/>
                <w:color w:val="FF0000"/>
                <w:sz w:val="20"/>
                <w:szCs w:val="20"/>
                <w:lang w:eastAsia="en-GB"/>
              </w:rPr>
            </w:pPr>
          </w:p>
        </w:tc>
        <w:tc>
          <w:tcPr>
            <w:tcW w:w="3685" w:type="dxa"/>
            <w:tcBorders>
              <w:top w:val="single" w:sz="18" w:space="0" w:color="auto"/>
              <w:left w:val="single" w:sz="12" w:space="0" w:color="auto"/>
              <w:bottom w:val="single" w:sz="18" w:space="0" w:color="auto"/>
              <w:right w:val="single" w:sz="18" w:space="0" w:color="auto"/>
            </w:tcBorders>
          </w:tcPr>
          <w:p w14:paraId="244734FC" w14:textId="77777777" w:rsidR="00282758" w:rsidRPr="002850EF" w:rsidRDefault="00282758" w:rsidP="00050406">
            <w:pPr>
              <w:pStyle w:val="ListParagraph"/>
              <w:numPr>
                <w:ilvl w:val="0"/>
                <w:numId w:val="25"/>
              </w:numPr>
              <w:spacing w:after="40"/>
              <w:rPr>
                <w:rFonts w:eastAsia="Times New Roman" w:cstheme="minorHAnsi"/>
                <w:bCs/>
                <w:iCs/>
                <w:sz w:val="20"/>
                <w:szCs w:val="20"/>
                <w:lang w:eastAsia="en-GB"/>
              </w:rPr>
            </w:pPr>
            <w:r w:rsidRPr="002850EF">
              <w:rPr>
                <w:rFonts w:eastAsia="Times New Roman" w:cstheme="minorHAnsi"/>
                <w:bCs/>
                <w:iCs/>
                <w:sz w:val="20"/>
                <w:szCs w:val="20"/>
                <w:lang w:eastAsia="en-GB"/>
              </w:rPr>
              <w:t>Use the present perfect form of verbs in contrast to the simple past tense e.g. he has gone out to play, he went out to play</w:t>
            </w:r>
          </w:p>
          <w:p w14:paraId="244734FD" w14:textId="77777777" w:rsidR="00282758" w:rsidRPr="005224EF" w:rsidRDefault="00282758" w:rsidP="00C06037">
            <w:pPr>
              <w:spacing w:after="40" w:line="240" w:lineRule="auto"/>
              <w:ind w:left="-167" w:hanging="225"/>
              <w:rPr>
                <w:rFonts w:eastAsia="Times New Roman" w:cstheme="minorHAnsi"/>
                <w:b/>
                <w:i/>
                <w:sz w:val="20"/>
                <w:szCs w:val="20"/>
                <w:lang w:eastAsia="en-GB"/>
              </w:rPr>
            </w:pPr>
          </w:p>
          <w:p w14:paraId="244734FE" w14:textId="77777777" w:rsidR="00282758" w:rsidRPr="005224EF" w:rsidRDefault="00282758" w:rsidP="00050406">
            <w:pPr>
              <w:pStyle w:val="bulletundernumbered"/>
              <w:numPr>
                <w:ilvl w:val="0"/>
                <w:numId w:val="25"/>
              </w:numPr>
              <w:spacing w:after="40" w:line="240" w:lineRule="auto"/>
              <w:ind w:right="122"/>
              <w:rPr>
                <w:rFonts w:asciiTheme="minorHAnsi" w:hAnsiTheme="minorHAnsi" w:cstheme="minorHAnsi"/>
                <w:sz w:val="20"/>
                <w:szCs w:val="20"/>
              </w:rPr>
            </w:pPr>
            <w:r w:rsidRPr="005224EF">
              <w:rPr>
                <w:rFonts w:asciiTheme="minorHAnsi" w:hAnsiTheme="minorHAnsi" w:cstheme="minorHAnsi"/>
                <w:sz w:val="20"/>
                <w:szCs w:val="20"/>
              </w:rPr>
              <w:t xml:space="preserve">Indicate possession by using the possessive apostrophe with plural nouns </w:t>
            </w:r>
          </w:p>
          <w:p w14:paraId="244734FF" w14:textId="77777777" w:rsidR="00282758" w:rsidRPr="005224EF" w:rsidRDefault="00282758" w:rsidP="00C06037">
            <w:pPr>
              <w:pStyle w:val="bulletundernumbered"/>
              <w:numPr>
                <w:ilvl w:val="0"/>
                <w:numId w:val="0"/>
              </w:numPr>
              <w:spacing w:after="40" w:line="240" w:lineRule="auto"/>
              <w:ind w:left="-167" w:right="122" w:hanging="225"/>
              <w:rPr>
                <w:rFonts w:asciiTheme="minorHAnsi" w:hAnsiTheme="minorHAnsi" w:cstheme="minorHAnsi"/>
                <w:sz w:val="20"/>
                <w:szCs w:val="20"/>
              </w:rPr>
            </w:pPr>
          </w:p>
          <w:p w14:paraId="24473500" w14:textId="77777777" w:rsidR="00282758" w:rsidRPr="005224EF" w:rsidRDefault="00282758" w:rsidP="00050406">
            <w:pPr>
              <w:pStyle w:val="bulletundernumbered"/>
              <w:numPr>
                <w:ilvl w:val="0"/>
                <w:numId w:val="25"/>
              </w:numPr>
              <w:spacing w:after="40" w:line="240" w:lineRule="auto"/>
              <w:ind w:right="122"/>
              <w:rPr>
                <w:rFonts w:asciiTheme="minorHAnsi" w:hAnsiTheme="minorHAnsi" w:cstheme="minorHAnsi"/>
                <w:sz w:val="20"/>
                <w:szCs w:val="20"/>
              </w:rPr>
            </w:pPr>
            <w:r w:rsidRPr="005224EF">
              <w:rPr>
                <w:rFonts w:asciiTheme="minorHAnsi" w:hAnsiTheme="minorHAnsi" w:cstheme="minorHAnsi"/>
                <w:sz w:val="20"/>
                <w:szCs w:val="20"/>
              </w:rPr>
              <w:t>Propose changes to grammar and vocabulary to improve consistency, including the accurate use of pronouns in sentences</w:t>
            </w:r>
          </w:p>
        </w:tc>
      </w:tr>
      <w:tr w:rsidR="00282758" w:rsidRPr="00EE1F34" w14:paraId="24473511" w14:textId="77777777" w:rsidTr="00C06037">
        <w:trPr>
          <w:cantSplit/>
          <w:trHeight w:val="1134"/>
        </w:trPr>
        <w:tc>
          <w:tcPr>
            <w:tcW w:w="284" w:type="dxa"/>
            <w:tcBorders>
              <w:left w:val="single" w:sz="18" w:space="0" w:color="auto"/>
              <w:bottom w:val="single" w:sz="18" w:space="0" w:color="auto"/>
              <w:right w:val="single" w:sz="18" w:space="0" w:color="auto"/>
            </w:tcBorders>
            <w:shd w:val="clear" w:color="auto" w:fill="CCFF99"/>
            <w:tcMar>
              <w:top w:w="0" w:type="dxa"/>
              <w:left w:w="108" w:type="dxa"/>
              <w:bottom w:w="0" w:type="dxa"/>
              <w:right w:w="108" w:type="dxa"/>
            </w:tcMar>
            <w:textDirection w:val="btLr"/>
            <w:vAlign w:val="center"/>
          </w:tcPr>
          <w:p w14:paraId="24473502" w14:textId="77777777" w:rsidR="00282758" w:rsidRPr="006A1ABF" w:rsidRDefault="00282758" w:rsidP="00C06037">
            <w:pPr>
              <w:spacing w:after="40" w:line="240" w:lineRule="auto"/>
              <w:ind w:left="113" w:right="113"/>
              <w:jc w:val="center"/>
              <w:rPr>
                <w:rFonts w:cstheme="minorHAnsi"/>
                <w:b/>
                <w:sz w:val="20"/>
                <w:szCs w:val="20"/>
                <w:highlight w:val="yellow"/>
              </w:rPr>
            </w:pPr>
          </w:p>
        </w:tc>
        <w:tc>
          <w:tcPr>
            <w:tcW w:w="283" w:type="dxa"/>
            <w:tcBorders>
              <w:top w:val="single" w:sz="12" w:space="0" w:color="CCCCFF"/>
              <w:left w:val="single" w:sz="18" w:space="0" w:color="auto"/>
              <w:bottom w:val="single" w:sz="18" w:space="0" w:color="auto"/>
              <w:right w:val="single" w:sz="18" w:space="0" w:color="auto"/>
            </w:tcBorders>
            <w:shd w:val="clear" w:color="auto" w:fill="CCCCFF"/>
            <w:textDirection w:val="btLr"/>
            <w:vAlign w:val="center"/>
          </w:tcPr>
          <w:p w14:paraId="24473503" w14:textId="77777777" w:rsidR="00282758" w:rsidRPr="006A1ABF" w:rsidRDefault="00282758" w:rsidP="00C06037">
            <w:pPr>
              <w:spacing w:after="40" w:line="240" w:lineRule="auto"/>
              <w:ind w:left="113" w:right="113"/>
              <w:jc w:val="center"/>
              <w:rPr>
                <w:rFonts w:cstheme="minorHAnsi"/>
                <w:b/>
                <w:sz w:val="40"/>
                <w:szCs w:val="40"/>
              </w:rPr>
            </w:pPr>
          </w:p>
        </w:tc>
        <w:tc>
          <w:tcPr>
            <w:tcW w:w="599" w:type="dxa"/>
            <w:gridSpan w:val="2"/>
            <w:tcBorders>
              <w:top w:val="single" w:sz="18" w:space="0" w:color="auto"/>
              <w:left w:val="single" w:sz="18" w:space="0" w:color="auto"/>
              <w:bottom w:val="single" w:sz="18" w:space="0" w:color="auto"/>
              <w:right w:val="single" w:sz="18" w:space="0" w:color="auto"/>
            </w:tcBorders>
            <w:shd w:val="clear" w:color="auto" w:fill="FF9966"/>
            <w:textDirection w:val="btLr"/>
            <w:vAlign w:val="center"/>
          </w:tcPr>
          <w:p w14:paraId="24473504" w14:textId="77777777" w:rsidR="00282758" w:rsidRPr="005224EF" w:rsidRDefault="00282758" w:rsidP="00C06037">
            <w:pPr>
              <w:spacing w:after="40" w:line="240" w:lineRule="auto"/>
              <w:ind w:left="113" w:right="113"/>
              <w:jc w:val="center"/>
              <w:rPr>
                <w:rFonts w:cstheme="minorHAnsi"/>
                <w:b/>
                <w:sz w:val="20"/>
                <w:szCs w:val="20"/>
              </w:rPr>
            </w:pPr>
            <w:r w:rsidRPr="00F32857">
              <w:rPr>
                <w:rFonts w:cstheme="minorHAnsi"/>
                <w:b/>
                <w:sz w:val="36"/>
                <w:szCs w:val="20"/>
              </w:rPr>
              <w:t>Phase 3</w:t>
            </w:r>
          </w:p>
        </w:tc>
        <w:tc>
          <w:tcPr>
            <w:tcW w:w="3513" w:type="dxa"/>
            <w:tcBorders>
              <w:top w:val="single" w:sz="18" w:space="0" w:color="auto"/>
              <w:left w:val="single" w:sz="18" w:space="0" w:color="auto"/>
              <w:bottom w:val="single" w:sz="18" w:space="0" w:color="auto"/>
              <w:right w:val="single" w:sz="12" w:space="0" w:color="auto"/>
            </w:tcBorders>
            <w:shd w:val="clear" w:color="auto" w:fill="auto"/>
          </w:tcPr>
          <w:p w14:paraId="24473505" w14:textId="77777777" w:rsidR="00282758" w:rsidRPr="00135BEB" w:rsidRDefault="00282758" w:rsidP="00282758">
            <w:pPr>
              <w:pStyle w:val="ListParagraph"/>
              <w:numPr>
                <w:ilvl w:val="0"/>
                <w:numId w:val="17"/>
              </w:numPr>
              <w:spacing w:after="40"/>
              <w:ind w:left="526" w:right="121" w:hanging="284"/>
              <w:rPr>
                <w:rFonts w:eastAsia="Times New Roman" w:cstheme="minorHAnsi"/>
                <w:sz w:val="20"/>
                <w:szCs w:val="20"/>
                <w:lang w:eastAsia="en-GB"/>
              </w:rPr>
            </w:pPr>
            <w:r w:rsidRPr="00135BEB">
              <w:rPr>
                <w:rFonts w:cstheme="minorHAnsi"/>
                <w:sz w:val="20"/>
                <w:szCs w:val="20"/>
              </w:rPr>
              <w:t>Explore and accurately use word families based on common words, showing how words are related in form and meaning e.g. solve, solution, solver, dissolve, insoluble</w:t>
            </w:r>
            <w:r w:rsidRPr="00135BEB">
              <w:rPr>
                <w:rFonts w:eastAsia="Times New Roman" w:cstheme="minorHAnsi"/>
                <w:sz w:val="20"/>
                <w:szCs w:val="20"/>
                <w:lang w:eastAsia="en-GB"/>
              </w:rPr>
              <w:t xml:space="preserve"> </w:t>
            </w:r>
          </w:p>
          <w:p w14:paraId="24473506" w14:textId="77777777" w:rsidR="00282758" w:rsidRPr="005224EF" w:rsidRDefault="00282758" w:rsidP="00C06037">
            <w:pPr>
              <w:spacing w:after="40"/>
              <w:ind w:left="526" w:hanging="284"/>
              <w:jc w:val="center"/>
              <w:rPr>
                <w:rFonts w:cstheme="minorHAnsi"/>
                <w:sz w:val="20"/>
                <w:szCs w:val="20"/>
              </w:rPr>
            </w:pPr>
          </w:p>
          <w:p w14:paraId="24473507" w14:textId="77777777" w:rsidR="00282758" w:rsidRPr="00135BEB" w:rsidRDefault="00282758" w:rsidP="00282758">
            <w:pPr>
              <w:pStyle w:val="ListParagraph"/>
              <w:numPr>
                <w:ilvl w:val="0"/>
                <w:numId w:val="17"/>
              </w:numPr>
              <w:spacing w:after="40"/>
              <w:ind w:left="526" w:hanging="284"/>
              <w:rPr>
                <w:rFonts w:cstheme="minorHAnsi"/>
                <w:sz w:val="20"/>
                <w:szCs w:val="20"/>
              </w:rPr>
            </w:pPr>
            <w:r w:rsidRPr="00135BEB">
              <w:rPr>
                <w:rFonts w:cstheme="minorHAnsi"/>
                <w:sz w:val="20"/>
                <w:szCs w:val="20"/>
              </w:rPr>
              <w:t>Write from memory simple sentences, dictated by the teacher, that include words and punctuation taught so far</w:t>
            </w:r>
          </w:p>
        </w:tc>
        <w:tc>
          <w:tcPr>
            <w:tcW w:w="3395" w:type="dxa"/>
            <w:tcBorders>
              <w:top w:val="single" w:sz="18" w:space="0" w:color="auto"/>
              <w:left w:val="single" w:sz="12" w:space="0" w:color="auto"/>
              <w:bottom w:val="single" w:sz="18" w:space="0" w:color="auto"/>
              <w:right w:val="single" w:sz="12" w:space="0" w:color="auto"/>
            </w:tcBorders>
            <w:shd w:val="clear" w:color="auto" w:fill="auto"/>
            <w:tcMar>
              <w:top w:w="0" w:type="dxa"/>
              <w:left w:w="108" w:type="dxa"/>
              <w:bottom w:w="0" w:type="dxa"/>
              <w:right w:w="108" w:type="dxa"/>
            </w:tcMar>
          </w:tcPr>
          <w:p w14:paraId="24473508" w14:textId="77777777" w:rsidR="00282758" w:rsidRPr="005224EF" w:rsidRDefault="00282758" w:rsidP="00C06037">
            <w:pPr>
              <w:spacing w:after="40" w:line="240" w:lineRule="auto"/>
              <w:ind w:right="132"/>
              <w:rPr>
                <w:rFonts w:eastAsia="Times New Roman" w:cstheme="minorHAnsi"/>
                <w:sz w:val="20"/>
                <w:szCs w:val="20"/>
                <w:lang w:eastAsia="en-GB"/>
              </w:rPr>
            </w:pPr>
          </w:p>
        </w:tc>
        <w:tc>
          <w:tcPr>
            <w:tcW w:w="3541" w:type="dxa"/>
            <w:gridSpan w:val="2"/>
            <w:tcBorders>
              <w:top w:val="single" w:sz="18" w:space="0" w:color="auto"/>
              <w:left w:val="single" w:sz="12" w:space="0" w:color="auto"/>
              <w:bottom w:val="single" w:sz="18" w:space="0" w:color="auto"/>
              <w:right w:val="single" w:sz="12" w:space="0" w:color="auto"/>
            </w:tcBorders>
            <w:shd w:val="clear" w:color="auto" w:fill="auto"/>
          </w:tcPr>
          <w:p w14:paraId="24473509" w14:textId="77777777" w:rsidR="00282758" w:rsidRPr="00135BEB" w:rsidRDefault="00282758" w:rsidP="00282758">
            <w:pPr>
              <w:pStyle w:val="ListParagraph"/>
              <w:numPr>
                <w:ilvl w:val="0"/>
                <w:numId w:val="13"/>
              </w:numPr>
              <w:spacing w:after="40"/>
              <w:ind w:right="122"/>
              <w:rPr>
                <w:rFonts w:eastAsia="Times New Roman" w:cstheme="minorHAnsi"/>
                <w:color w:val="FF0000"/>
                <w:sz w:val="20"/>
                <w:szCs w:val="20"/>
                <w:lang w:eastAsia="en-GB"/>
              </w:rPr>
            </w:pPr>
            <w:r w:rsidRPr="00135BEB">
              <w:rPr>
                <w:rFonts w:eastAsia="Times New Roman" w:cstheme="minorHAnsi"/>
                <w:color w:val="FF0000"/>
                <w:sz w:val="20"/>
                <w:szCs w:val="20"/>
                <w:lang w:eastAsia="en-GB"/>
              </w:rPr>
              <w:t>Expansion of detail / events may be supported through vocabulary (technical, vivid language) and explanation</w:t>
            </w:r>
          </w:p>
        </w:tc>
        <w:tc>
          <w:tcPr>
            <w:tcW w:w="3399" w:type="dxa"/>
            <w:gridSpan w:val="2"/>
            <w:tcBorders>
              <w:top w:val="single" w:sz="18" w:space="0" w:color="auto"/>
              <w:left w:val="single" w:sz="12" w:space="0" w:color="auto"/>
              <w:bottom w:val="single" w:sz="18" w:space="0" w:color="auto"/>
              <w:right w:val="single" w:sz="18" w:space="0" w:color="auto"/>
            </w:tcBorders>
            <w:shd w:val="clear" w:color="auto" w:fill="auto"/>
            <w:tcMar>
              <w:top w:w="0" w:type="dxa"/>
              <w:left w:w="108" w:type="dxa"/>
              <w:bottom w:w="0" w:type="dxa"/>
              <w:right w:w="108" w:type="dxa"/>
            </w:tcMar>
          </w:tcPr>
          <w:p w14:paraId="2447350A" w14:textId="77777777" w:rsidR="00282758" w:rsidRPr="00135BEB" w:rsidRDefault="00282758" w:rsidP="00282758">
            <w:pPr>
              <w:pStyle w:val="ListParagraph"/>
              <w:numPr>
                <w:ilvl w:val="0"/>
                <w:numId w:val="13"/>
              </w:numPr>
              <w:spacing w:after="40"/>
              <w:rPr>
                <w:rFonts w:eastAsia="Times New Roman" w:cstheme="minorHAnsi"/>
                <w:sz w:val="20"/>
                <w:szCs w:val="20"/>
                <w:lang w:eastAsia="en-GB"/>
              </w:rPr>
            </w:pPr>
            <w:r w:rsidRPr="00135BEB">
              <w:rPr>
                <w:rFonts w:cstheme="minorHAnsi"/>
                <w:color w:val="FF0000"/>
                <w:sz w:val="20"/>
                <w:szCs w:val="20"/>
              </w:rPr>
              <w:t>Uses varied nouns and pronouns for cohesion</w:t>
            </w:r>
          </w:p>
        </w:tc>
        <w:tc>
          <w:tcPr>
            <w:tcW w:w="3273" w:type="dxa"/>
            <w:gridSpan w:val="2"/>
            <w:tcBorders>
              <w:top w:val="single" w:sz="18" w:space="0" w:color="auto"/>
              <w:left w:val="single" w:sz="12" w:space="0" w:color="auto"/>
              <w:bottom w:val="single" w:sz="18" w:space="0" w:color="auto"/>
              <w:right w:val="single" w:sz="18" w:space="0" w:color="auto"/>
            </w:tcBorders>
          </w:tcPr>
          <w:p w14:paraId="2447350B" w14:textId="77777777" w:rsidR="00282758" w:rsidRPr="005224EF" w:rsidRDefault="00282758" w:rsidP="00C06037">
            <w:pPr>
              <w:spacing w:after="40" w:line="240" w:lineRule="auto"/>
              <w:ind w:right="122"/>
              <w:rPr>
                <w:rFonts w:eastAsia="Times New Roman" w:cstheme="minorHAnsi"/>
                <w:color w:val="FF0000"/>
                <w:sz w:val="20"/>
                <w:szCs w:val="20"/>
                <w:lang w:eastAsia="en-GB"/>
              </w:rPr>
            </w:pPr>
          </w:p>
        </w:tc>
        <w:tc>
          <w:tcPr>
            <w:tcW w:w="3685" w:type="dxa"/>
            <w:tcBorders>
              <w:top w:val="single" w:sz="18" w:space="0" w:color="auto"/>
              <w:left w:val="single" w:sz="12" w:space="0" w:color="auto"/>
              <w:bottom w:val="single" w:sz="18" w:space="0" w:color="auto"/>
              <w:right w:val="single" w:sz="18" w:space="0" w:color="auto"/>
            </w:tcBorders>
          </w:tcPr>
          <w:p w14:paraId="2447350C" w14:textId="77777777" w:rsidR="00282758" w:rsidRPr="00135BEB" w:rsidRDefault="00282758" w:rsidP="00282758">
            <w:pPr>
              <w:pStyle w:val="ListParagraph"/>
              <w:numPr>
                <w:ilvl w:val="0"/>
                <w:numId w:val="13"/>
              </w:numPr>
              <w:spacing w:after="40"/>
              <w:ind w:hanging="229"/>
              <w:rPr>
                <w:rFonts w:eastAsia="Times New Roman" w:cstheme="minorHAnsi"/>
                <w:sz w:val="20"/>
                <w:szCs w:val="20"/>
                <w:lang w:eastAsia="en-GB"/>
              </w:rPr>
            </w:pPr>
            <w:r w:rsidRPr="00135BEB">
              <w:rPr>
                <w:rFonts w:eastAsia="Times New Roman" w:cstheme="minorHAnsi"/>
                <w:sz w:val="20"/>
                <w:szCs w:val="20"/>
                <w:lang w:eastAsia="en-GB"/>
              </w:rPr>
              <w:t>Use  fronted adverbials</w:t>
            </w:r>
          </w:p>
          <w:p w14:paraId="2447350D" w14:textId="77777777" w:rsidR="00282758" w:rsidRPr="005224EF" w:rsidRDefault="00282758" w:rsidP="00C06037">
            <w:pPr>
              <w:spacing w:after="40" w:line="240" w:lineRule="auto"/>
              <w:ind w:left="431" w:hanging="229"/>
              <w:rPr>
                <w:rFonts w:eastAsia="Times New Roman" w:cstheme="minorHAnsi"/>
                <w:sz w:val="20"/>
                <w:szCs w:val="20"/>
                <w:lang w:eastAsia="en-GB"/>
              </w:rPr>
            </w:pPr>
          </w:p>
          <w:p w14:paraId="2447350E" w14:textId="77777777" w:rsidR="00282758" w:rsidRPr="00135BEB" w:rsidRDefault="00050406" w:rsidP="00282758">
            <w:pPr>
              <w:pStyle w:val="ListParagraph"/>
              <w:numPr>
                <w:ilvl w:val="0"/>
                <w:numId w:val="13"/>
              </w:numPr>
              <w:spacing w:after="40"/>
              <w:ind w:right="122" w:hanging="229"/>
              <w:rPr>
                <w:rFonts w:eastAsia="Times New Roman" w:cstheme="minorHAnsi"/>
                <w:color w:val="FF0000"/>
                <w:sz w:val="20"/>
                <w:szCs w:val="20"/>
                <w:lang w:eastAsia="en-GB"/>
              </w:rPr>
            </w:pPr>
            <w:r>
              <w:rPr>
                <w:rFonts w:eastAsia="Times New Roman" w:cstheme="minorHAnsi"/>
                <w:sz w:val="20"/>
                <w:szCs w:val="20"/>
                <w:lang w:eastAsia="en-GB"/>
              </w:rPr>
              <w:t>Use</w:t>
            </w:r>
            <w:r w:rsidR="00282758" w:rsidRPr="00135BEB">
              <w:rPr>
                <w:rFonts w:eastAsia="Times New Roman" w:cstheme="minorHAnsi"/>
                <w:sz w:val="20"/>
                <w:szCs w:val="20"/>
                <w:lang w:eastAsia="en-GB"/>
              </w:rPr>
              <w:t xml:space="preserve"> commas after fronted adverbials</w:t>
            </w:r>
          </w:p>
          <w:p w14:paraId="2447350F" w14:textId="77777777" w:rsidR="00282758" w:rsidRPr="005224EF" w:rsidRDefault="00282758" w:rsidP="00C06037">
            <w:pPr>
              <w:spacing w:after="40" w:line="240" w:lineRule="auto"/>
              <w:ind w:right="122" w:hanging="229"/>
              <w:rPr>
                <w:rFonts w:eastAsia="Times New Roman" w:cstheme="minorHAnsi"/>
                <w:color w:val="FF0000"/>
                <w:sz w:val="20"/>
                <w:szCs w:val="20"/>
                <w:lang w:eastAsia="en-GB"/>
              </w:rPr>
            </w:pPr>
          </w:p>
          <w:p w14:paraId="24473510" w14:textId="77777777" w:rsidR="00282758" w:rsidRPr="00135BEB" w:rsidRDefault="00282758" w:rsidP="00282758">
            <w:pPr>
              <w:pStyle w:val="ListParagraph"/>
              <w:numPr>
                <w:ilvl w:val="0"/>
                <w:numId w:val="13"/>
              </w:numPr>
              <w:spacing w:after="40"/>
              <w:ind w:right="122" w:hanging="229"/>
              <w:rPr>
                <w:rFonts w:eastAsia="Times New Roman" w:cstheme="minorHAnsi"/>
                <w:color w:val="FF0000"/>
                <w:sz w:val="20"/>
                <w:szCs w:val="20"/>
                <w:lang w:eastAsia="en-GB"/>
              </w:rPr>
            </w:pPr>
            <w:r w:rsidRPr="00135BEB">
              <w:rPr>
                <w:rFonts w:cstheme="minorHAnsi"/>
                <w:sz w:val="20"/>
                <w:szCs w:val="20"/>
              </w:rPr>
              <w:t xml:space="preserve">Use and understand the grammatical terminology in English Appendix 2 in discussing their writing : </w:t>
            </w:r>
            <w:r w:rsidRPr="00135BEB">
              <w:rPr>
                <w:rFonts w:cstheme="minorHAnsi"/>
                <w:i/>
                <w:sz w:val="20"/>
                <w:szCs w:val="20"/>
              </w:rPr>
              <w:t>preposition, conjunction, word family, prefix, clause, subordinate clause, direct speech, consonant, consonant letter vowel, vowel letter, inverted comma</w:t>
            </w:r>
          </w:p>
        </w:tc>
      </w:tr>
    </w:tbl>
    <w:p w14:paraId="24473512" w14:textId="77777777" w:rsidR="00282758" w:rsidRDefault="00282758" w:rsidP="002B690D">
      <w:pPr>
        <w:spacing w:after="0" w:line="240" w:lineRule="auto"/>
        <w:rPr>
          <w:rFonts w:ascii="Arial" w:hAnsi="Arial" w:cs="Arial"/>
          <w:color w:val="000000" w:themeColor="text1"/>
          <w:sz w:val="20"/>
          <w:szCs w:val="20"/>
        </w:rPr>
      </w:pPr>
    </w:p>
    <w:p w14:paraId="24473513" w14:textId="77777777" w:rsidR="00282758" w:rsidRDefault="00282758" w:rsidP="002B690D">
      <w:pPr>
        <w:spacing w:after="0" w:line="240" w:lineRule="auto"/>
        <w:rPr>
          <w:rFonts w:ascii="Arial" w:hAnsi="Arial" w:cs="Arial"/>
          <w:color w:val="000000" w:themeColor="text1"/>
          <w:sz w:val="20"/>
          <w:szCs w:val="20"/>
        </w:rPr>
      </w:pPr>
    </w:p>
    <w:tbl>
      <w:tblPr>
        <w:tblW w:w="22114" w:type="dxa"/>
        <w:tblInd w:w="-743" w:type="dxa"/>
        <w:tblLayout w:type="fixed"/>
        <w:tblCellMar>
          <w:left w:w="10" w:type="dxa"/>
          <w:right w:w="10" w:type="dxa"/>
        </w:tblCellMar>
        <w:tblLook w:val="0000" w:firstRow="0" w:lastRow="0" w:firstColumn="0" w:lastColumn="0" w:noHBand="0" w:noVBand="0"/>
      </w:tblPr>
      <w:tblGrid>
        <w:gridCol w:w="281"/>
        <w:gridCol w:w="283"/>
        <w:gridCol w:w="568"/>
        <w:gridCol w:w="3403"/>
        <w:gridCol w:w="3544"/>
        <w:gridCol w:w="3544"/>
        <w:gridCol w:w="3828"/>
        <w:gridCol w:w="3119"/>
        <w:gridCol w:w="3544"/>
      </w:tblGrid>
      <w:tr w:rsidR="00282758" w:rsidRPr="00EC06DD" w14:paraId="24473516" w14:textId="77777777" w:rsidTr="00C06037">
        <w:tc>
          <w:tcPr>
            <w:tcW w:w="1132" w:type="dxa"/>
            <w:gridSpan w:val="3"/>
            <w:vMerge w:val="restart"/>
            <w:tcBorders>
              <w:top w:val="single" w:sz="18" w:space="0" w:color="auto"/>
              <w:left w:val="single" w:sz="18" w:space="0" w:color="auto"/>
              <w:bottom w:val="single" w:sz="12" w:space="0" w:color="auto"/>
              <w:right w:val="single" w:sz="18" w:space="0" w:color="auto"/>
            </w:tcBorders>
            <w:shd w:val="clear" w:color="auto" w:fill="B6DDE8"/>
            <w:tcMar>
              <w:top w:w="0" w:type="dxa"/>
              <w:left w:w="108" w:type="dxa"/>
              <w:bottom w:w="0" w:type="dxa"/>
              <w:right w:w="108" w:type="dxa"/>
            </w:tcMar>
            <w:vAlign w:val="center"/>
          </w:tcPr>
          <w:p w14:paraId="24473514" w14:textId="77777777" w:rsidR="00282758" w:rsidRPr="002A39F1" w:rsidRDefault="00282758" w:rsidP="00C06037">
            <w:pPr>
              <w:spacing w:after="40" w:line="240" w:lineRule="auto"/>
              <w:jc w:val="center"/>
              <w:rPr>
                <w:rFonts w:cstheme="minorHAnsi"/>
                <w:b/>
                <w:sz w:val="18"/>
                <w:szCs w:val="20"/>
              </w:rPr>
            </w:pPr>
            <w:r w:rsidRPr="0042204C">
              <w:rPr>
                <w:rFonts w:cstheme="minorHAnsi"/>
                <w:b/>
                <w:sz w:val="32"/>
                <w:szCs w:val="20"/>
              </w:rPr>
              <w:t xml:space="preserve">Year </w:t>
            </w:r>
            <w:r>
              <w:rPr>
                <w:rFonts w:cstheme="minorHAnsi"/>
                <w:b/>
                <w:sz w:val="32"/>
                <w:szCs w:val="20"/>
              </w:rPr>
              <w:t>4</w:t>
            </w:r>
          </w:p>
        </w:tc>
        <w:tc>
          <w:tcPr>
            <w:tcW w:w="20982" w:type="dxa"/>
            <w:gridSpan w:val="6"/>
            <w:tcBorders>
              <w:top w:val="single" w:sz="18" w:space="0" w:color="auto"/>
              <w:left w:val="single" w:sz="18" w:space="0" w:color="auto"/>
              <w:bottom w:val="single" w:sz="12" w:space="0" w:color="auto"/>
              <w:right w:val="single" w:sz="18" w:space="0" w:color="auto"/>
            </w:tcBorders>
            <w:shd w:val="clear" w:color="auto" w:fill="B6DDE8"/>
            <w:vAlign w:val="center"/>
          </w:tcPr>
          <w:p w14:paraId="24473515" w14:textId="77777777" w:rsidR="00282758" w:rsidRPr="0042204C" w:rsidRDefault="00282758" w:rsidP="00C06037">
            <w:pPr>
              <w:spacing w:after="40" w:line="240" w:lineRule="auto"/>
              <w:jc w:val="center"/>
              <w:rPr>
                <w:rFonts w:cstheme="minorHAnsi"/>
                <w:b/>
                <w:sz w:val="30"/>
                <w:szCs w:val="20"/>
              </w:rPr>
            </w:pPr>
            <w:r w:rsidRPr="0042204C">
              <w:rPr>
                <w:rFonts w:cstheme="minorHAnsi"/>
                <w:b/>
                <w:sz w:val="30"/>
                <w:szCs w:val="20"/>
              </w:rPr>
              <w:t>WRITING</w:t>
            </w:r>
          </w:p>
        </w:tc>
      </w:tr>
      <w:tr w:rsidR="00282758" w:rsidRPr="00EC06DD" w14:paraId="24473521" w14:textId="77777777" w:rsidTr="00C06037">
        <w:tc>
          <w:tcPr>
            <w:tcW w:w="1132" w:type="dxa"/>
            <w:gridSpan w:val="3"/>
            <w:vMerge/>
            <w:tcBorders>
              <w:left w:val="single" w:sz="18" w:space="0" w:color="auto"/>
              <w:bottom w:val="single" w:sz="18" w:space="0" w:color="auto"/>
              <w:right w:val="single" w:sz="18" w:space="0" w:color="auto"/>
            </w:tcBorders>
            <w:shd w:val="clear" w:color="auto" w:fill="B6DDE8"/>
            <w:tcMar>
              <w:top w:w="0" w:type="dxa"/>
              <w:left w:w="108" w:type="dxa"/>
              <w:bottom w:w="0" w:type="dxa"/>
              <w:right w:w="108" w:type="dxa"/>
            </w:tcMar>
            <w:vAlign w:val="center"/>
          </w:tcPr>
          <w:p w14:paraId="24473517" w14:textId="77777777" w:rsidR="00282758" w:rsidRPr="002A39F1" w:rsidRDefault="00282758" w:rsidP="00C06037">
            <w:pPr>
              <w:spacing w:after="40" w:line="240" w:lineRule="auto"/>
              <w:jc w:val="center"/>
              <w:rPr>
                <w:rFonts w:cstheme="minorHAnsi"/>
                <w:b/>
                <w:sz w:val="18"/>
                <w:szCs w:val="20"/>
              </w:rPr>
            </w:pPr>
          </w:p>
        </w:tc>
        <w:tc>
          <w:tcPr>
            <w:tcW w:w="3403" w:type="dxa"/>
            <w:tcBorders>
              <w:top w:val="single" w:sz="12" w:space="0" w:color="auto"/>
              <w:left w:val="single" w:sz="18" w:space="0" w:color="auto"/>
              <w:bottom w:val="single" w:sz="18" w:space="0" w:color="auto"/>
              <w:right w:val="single" w:sz="12" w:space="0" w:color="auto"/>
            </w:tcBorders>
            <w:shd w:val="clear" w:color="auto" w:fill="B6DDE8"/>
            <w:vAlign w:val="center"/>
          </w:tcPr>
          <w:p w14:paraId="24473518" w14:textId="77777777" w:rsidR="00282758" w:rsidRPr="00506ADD" w:rsidRDefault="00282758" w:rsidP="00C06037">
            <w:pPr>
              <w:spacing w:after="40" w:line="240" w:lineRule="auto"/>
              <w:jc w:val="center"/>
              <w:rPr>
                <w:rFonts w:cstheme="minorHAnsi"/>
                <w:b/>
                <w:szCs w:val="20"/>
              </w:rPr>
            </w:pPr>
            <w:r w:rsidRPr="00506ADD">
              <w:rPr>
                <w:rFonts w:cstheme="minorHAnsi"/>
                <w:b/>
                <w:szCs w:val="20"/>
              </w:rPr>
              <w:t>Transcription</w:t>
            </w:r>
          </w:p>
        </w:tc>
        <w:tc>
          <w:tcPr>
            <w:tcW w:w="3544" w:type="dxa"/>
            <w:tcBorders>
              <w:top w:val="single" w:sz="12" w:space="0" w:color="auto"/>
              <w:left w:val="single" w:sz="12" w:space="0" w:color="auto"/>
              <w:bottom w:val="single" w:sz="18" w:space="0" w:color="auto"/>
              <w:right w:val="single" w:sz="12" w:space="0" w:color="auto"/>
            </w:tcBorders>
            <w:shd w:val="clear" w:color="auto" w:fill="B6DDE8"/>
            <w:tcMar>
              <w:top w:w="0" w:type="dxa"/>
              <w:left w:w="108" w:type="dxa"/>
              <w:bottom w:w="0" w:type="dxa"/>
              <w:right w:w="108" w:type="dxa"/>
            </w:tcMar>
            <w:vAlign w:val="center"/>
          </w:tcPr>
          <w:p w14:paraId="24473519" w14:textId="77777777" w:rsidR="00282758" w:rsidRPr="00506ADD" w:rsidRDefault="00282758" w:rsidP="00C06037">
            <w:pPr>
              <w:spacing w:after="40" w:line="240" w:lineRule="auto"/>
              <w:jc w:val="center"/>
              <w:rPr>
                <w:rFonts w:cstheme="minorHAnsi"/>
                <w:b/>
                <w:szCs w:val="20"/>
              </w:rPr>
            </w:pPr>
            <w:r w:rsidRPr="00506ADD">
              <w:rPr>
                <w:rFonts w:cstheme="minorHAnsi"/>
                <w:b/>
                <w:szCs w:val="20"/>
              </w:rPr>
              <w:t>Handwriting</w:t>
            </w:r>
          </w:p>
        </w:tc>
        <w:tc>
          <w:tcPr>
            <w:tcW w:w="3544" w:type="dxa"/>
            <w:tcBorders>
              <w:top w:val="single" w:sz="12" w:space="0" w:color="auto"/>
              <w:left w:val="single" w:sz="12" w:space="0" w:color="auto"/>
              <w:bottom w:val="single" w:sz="18" w:space="0" w:color="auto"/>
              <w:right w:val="single" w:sz="12" w:space="0" w:color="auto"/>
            </w:tcBorders>
            <w:shd w:val="clear" w:color="auto" w:fill="B6DDE8"/>
          </w:tcPr>
          <w:p w14:paraId="2447351A" w14:textId="77777777" w:rsidR="00282758" w:rsidRPr="00506ADD" w:rsidRDefault="00282758" w:rsidP="00C06037">
            <w:pPr>
              <w:spacing w:after="40" w:line="240" w:lineRule="auto"/>
              <w:jc w:val="center"/>
              <w:rPr>
                <w:rFonts w:cstheme="minorHAnsi"/>
                <w:b/>
                <w:szCs w:val="20"/>
              </w:rPr>
            </w:pPr>
            <w:r w:rsidRPr="00506ADD">
              <w:rPr>
                <w:rFonts w:cstheme="minorHAnsi"/>
                <w:b/>
                <w:szCs w:val="20"/>
              </w:rPr>
              <w:t>Composition</w:t>
            </w:r>
          </w:p>
          <w:p w14:paraId="2447351B" w14:textId="77777777" w:rsidR="00282758" w:rsidRPr="00506ADD" w:rsidRDefault="00282758" w:rsidP="00C06037">
            <w:pPr>
              <w:spacing w:after="40" w:line="240" w:lineRule="auto"/>
              <w:jc w:val="center"/>
              <w:rPr>
                <w:rFonts w:cstheme="minorHAnsi"/>
                <w:szCs w:val="20"/>
              </w:rPr>
            </w:pPr>
            <w:r w:rsidRPr="00506ADD">
              <w:rPr>
                <w:rFonts w:cstheme="minorHAnsi"/>
                <w:szCs w:val="20"/>
              </w:rPr>
              <w:t>Composition and Effect</w:t>
            </w:r>
          </w:p>
        </w:tc>
        <w:tc>
          <w:tcPr>
            <w:tcW w:w="3828" w:type="dxa"/>
            <w:tcBorders>
              <w:top w:val="single" w:sz="12" w:space="0" w:color="auto"/>
              <w:left w:val="single" w:sz="12" w:space="0" w:color="auto"/>
              <w:bottom w:val="single" w:sz="18" w:space="0" w:color="auto"/>
              <w:right w:val="single" w:sz="18" w:space="0" w:color="auto"/>
            </w:tcBorders>
            <w:shd w:val="clear" w:color="auto" w:fill="B6DDE8"/>
            <w:tcMar>
              <w:top w:w="0" w:type="dxa"/>
              <w:left w:w="108" w:type="dxa"/>
              <w:bottom w:w="0" w:type="dxa"/>
              <w:right w:w="108" w:type="dxa"/>
            </w:tcMar>
          </w:tcPr>
          <w:p w14:paraId="2447351C" w14:textId="77777777" w:rsidR="00282758" w:rsidRPr="00506ADD" w:rsidRDefault="00282758" w:rsidP="00C06037">
            <w:pPr>
              <w:spacing w:after="40" w:line="240" w:lineRule="auto"/>
              <w:jc w:val="center"/>
              <w:rPr>
                <w:rFonts w:cstheme="minorHAnsi"/>
                <w:b/>
                <w:szCs w:val="20"/>
              </w:rPr>
            </w:pPr>
            <w:r>
              <w:rPr>
                <w:rFonts w:cstheme="minorHAnsi"/>
                <w:b/>
                <w:szCs w:val="20"/>
              </w:rPr>
              <w:t>Composition</w:t>
            </w:r>
          </w:p>
          <w:p w14:paraId="2447351D" w14:textId="77777777" w:rsidR="00282758" w:rsidRPr="00506ADD" w:rsidRDefault="00282758" w:rsidP="00C06037">
            <w:pPr>
              <w:spacing w:after="40" w:line="240" w:lineRule="auto"/>
              <w:jc w:val="center"/>
              <w:rPr>
                <w:rFonts w:cstheme="minorHAnsi"/>
                <w:szCs w:val="20"/>
              </w:rPr>
            </w:pPr>
            <w:r w:rsidRPr="00506ADD">
              <w:rPr>
                <w:rFonts w:cstheme="minorHAnsi"/>
                <w:szCs w:val="20"/>
              </w:rPr>
              <w:t>Text Structure and Organisation</w:t>
            </w:r>
          </w:p>
        </w:tc>
        <w:tc>
          <w:tcPr>
            <w:tcW w:w="3119" w:type="dxa"/>
            <w:tcBorders>
              <w:top w:val="single" w:sz="12" w:space="0" w:color="auto"/>
              <w:left w:val="single" w:sz="12" w:space="0" w:color="auto"/>
              <w:bottom w:val="single" w:sz="18" w:space="0" w:color="auto"/>
              <w:right w:val="single" w:sz="18" w:space="0" w:color="auto"/>
            </w:tcBorders>
            <w:shd w:val="clear" w:color="auto" w:fill="B6DDE8"/>
          </w:tcPr>
          <w:p w14:paraId="2447351E" w14:textId="77777777" w:rsidR="00282758" w:rsidRPr="00506ADD" w:rsidRDefault="00282758" w:rsidP="00C06037">
            <w:pPr>
              <w:spacing w:after="40" w:line="240" w:lineRule="auto"/>
              <w:jc w:val="center"/>
              <w:rPr>
                <w:rFonts w:cstheme="minorHAnsi"/>
                <w:b/>
                <w:szCs w:val="20"/>
              </w:rPr>
            </w:pPr>
            <w:r w:rsidRPr="00506ADD">
              <w:rPr>
                <w:rFonts w:cstheme="minorHAnsi"/>
                <w:b/>
                <w:szCs w:val="20"/>
              </w:rPr>
              <w:t>Composition</w:t>
            </w:r>
          </w:p>
          <w:p w14:paraId="2447351F" w14:textId="77777777" w:rsidR="00282758" w:rsidRPr="00506ADD" w:rsidRDefault="00282758" w:rsidP="00C06037">
            <w:pPr>
              <w:spacing w:after="40" w:line="240" w:lineRule="auto"/>
              <w:jc w:val="center"/>
              <w:rPr>
                <w:rFonts w:cstheme="minorHAnsi"/>
                <w:szCs w:val="20"/>
              </w:rPr>
            </w:pPr>
            <w:r w:rsidRPr="00506ADD">
              <w:rPr>
                <w:rFonts w:cstheme="minorHAnsi"/>
                <w:szCs w:val="20"/>
              </w:rPr>
              <w:t xml:space="preserve">Sentence Structure </w:t>
            </w:r>
          </w:p>
        </w:tc>
        <w:tc>
          <w:tcPr>
            <w:tcW w:w="3544" w:type="dxa"/>
            <w:tcBorders>
              <w:top w:val="single" w:sz="12" w:space="0" w:color="auto"/>
              <w:left w:val="single" w:sz="12" w:space="0" w:color="auto"/>
              <w:bottom w:val="single" w:sz="18" w:space="0" w:color="auto"/>
              <w:right w:val="single" w:sz="18" w:space="0" w:color="auto"/>
            </w:tcBorders>
            <w:shd w:val="clear" w:color="auto" w:fill="B6DDE8"/>
          </w:tcPr>
          <w:p w14:paraId="24473520" w14:textId="77777777" w:rsidR="00282758" w:rsidRPr="00506ADD" w:rsidRDefault="00282758" w:rsidP="00C06037">
            <w:pPr>
              <w:spacing w:after="40" w:line="240" w:lineRule="auto"/>
              <w:jc w:val="center"/>
              <w:rPr>
                <w:rFonts w:cstheme="minorHAnsi"/>
                <w:b/>
                <w:szCs w:val="20"/>
              </w:rPr>
            </w:pPr>
            <w:r w:rsidRPr="00506ADD">
              <w:rPr>
                <w:rFonts w:cstheme="minorHAnsi"/>
                <w:b/>
                <w:szCs w:val="20"/>
              </w:rPr>
              <w:t>Vocabulary, grammar and punctuation</w:t>
            </w:r>
          </w:p>
        </w:tc>
      </w:tr>
      <w:tr w:rsidR="00282758" w14:paraId="24473552" w14:textId="77777777" w:rsidTr="00C06037">
        <w:trPr>
          <w:cantSplit/>
          <w:trHeight w:val="6004"/>
        </w:trPr>
        <w:tc>
          <w:tcPr>
            <w:tcW w:w="1132" w:type="dxa"/>
            <w:gridSpan w:val="3"/>
            <w:tcBorders>
              <w:top w:val="single" w:sz="12" w:space="0" w:color="auto"/>
              <w:left w:val="single" w:sz="18" w:space="0" w:color="auto"/>
              <w:bottom w:val="single" w:sz="18" w:space="0" w:color="auto"/>
              <w:right w:val="single" w:sz="18" w:space="0" w:color="auto"/>
            </w:tcBorders>
            <w:shd w:val="clear" w:color="auto" w:fill="CCFF99"/>
            <w:tcMar>
              <w:top w:w="0" w:type="dxa"/>
              <w:left w:w="108" w:type="dxa"/>
              <w:bottom w:w="0" w:type="dxa"/>
              <w:right w:w="108" w:type="dxa"/>
            </w:tcMar>
            <w:textDirection w:val="btLr"/>
            <w:vAlign w:val="center"/>
          </w:tcPr>
          <w:p w14:paraId="24473522" w14:textId="77777777" w:rsidR="00282758" w:rsidRPr="002A39F1" w:rsidRDefault="00282758" w:rsidP="00C06037">
            <w:pPr>
              <w:spacing w:after="40" w:line="240" w:lineRule="auto"/>
              <w:ind w:left="68" w:right="113"/>
              <w:jc w:val="center"/>
              <w:rPr>
                <w:rFonts w:cstheme="minorHAnsi"/>
                <w:b/>
                <w:sz w:val="38"/>
                <w:szCs w:val="20"/>
              </w:rPr>
            </w:pPr>
            <w:r w:rsidRPr="002A39F1">
              <w:rPr>
                <w:rFonts w:cstheme="minorHAnsi"/>
                <w:b/>
                <w:sz w:val="38"/>
                <w:szCs w:val="20"/>
              </w:rPr>
              <w:t>Phase 1</w:t>
            </w:r>
          </w:p>
        </w:tc>
        <w:tc>
          <w:tcPr>
            <w:tcW w:w="3403" w:type="dxa"/>
            <w:tcBorders>
              <w:top w:val="single" w:sz="12" w:space="0" w:color="auto"/>
              <w:left w:val="single" w:sz="18" w:space="0" w:color="auto"/>
              <w:bottom w:val="single" w:sz="18" w:space="0" w:color="auto"/>
              <w:right w:val="single" w:sz="12" w:space="0" w:color="auto"/>
            </w:tcBorders>
            <w:shd w:val="clear" w:color="auto" w:fill="auto"/>
          </w:tcPr>
          <w:p w14:paraId="24473523" w14:textId="77777777" w:rsidR="00282758" w:rsidRPr="00BC4B84" w:rsidRDefault="00282758" w:rsidP="00282758">
            <w:pPr>
              <w:pStyle w:val="bulletundertext"/>
              <w:numPr>
                <w:ilvl w:val="0"/>
                <w:numId w:val="18"/>
              </w:numPr>
              <w:spacing w:after="40" w:line="240" w:lineRule="auto"/>
              <w:ind w:right="122"/>
              <w:rPr>
                <w:rFonts w:asciiTheme="minorHAnsi" w:hAnsiTheme="minorHAnsi" w:cstheme="minorHAnsi"/>
                <w:sz w:val="20"/>
                <w:szCs w:val="20"/>
              </w:rPr>
            </w:pPr>
            <w:r w:rsidRPr="00BC4B84">
              <w:rPr>
                <w:rFonts w:asciiTheme="minorHAnsi" w:hAnsiTheme="minorHAnsi" w:cstheme="minorHAnsi"/>
                <w:sz w:val="20"/>
                <w:szCs w:val="20"/>
              </w:rPr>
              <w:t>Use further prefixes and suffixes and understand how to add them (English Appendix 1)</w:t>
            </w:r>
          </w:p>
          <w:p w14:paraId="24473524" w14:textId="77777777" w:rsidR="00282758" w:rsidRPr="00BC4B84" w:rsidRDefault="00282758" w:rsidP="00C06037">
            <w:pPr>
              <w:pStyle w:val="bulletundertext"/>
              <w:numPr>
                <w:ilvl w:val="0"/>
                <w:numId w:val="0"/>
              </w:numPr>
              <w:spacing w:after="40" w:line="240" w:lineRule="auto"/>
              <w:ind w:left="357" w:right="122"/>
              <w:rPr>
                <w:rFonts w:asciiTheme="minorHAnsi" w:hAnsiTheme="minorHAnsi" w:cstheme="minorHAnsi"/>
                <w:sz w:val="20"/>
                <w:szCs w:val="20"/>
              </w:rPr>
            </w:pPr>
          </w:p>
          <w:p w14:paraId="24473525" w14:textId="77777777" w:rsidR="00282758" w:rsidRPr="00BC4B84" w:rsidRDefault="00282758" w:rsidP="00282758">
            <w:pPr>
              <w:pStyle w:val="bulletundertext"/>
              <w:numPr>
                <w:ilvl w:val="0"/>
                <w:numId w:val="18"/>
              </w:numPr>
              <w:spacing w:after="40" w:line="240" w:lineRule="auto"/>
              <w:ind w:right="122"/>
              <w:rPr>
                <w:rFonts w:asciiTheme="minorHAnsi" w:hAnsiTheme="minorHAnsi" w:cstheme="minorHAnsi"/>
                <w:sz w:val="20"/>
                <w:szCs w:val="20"/>
              </w:rPr>
            </w:pPr>
            <w:r w:rsidRPr="00BC4B84">
              <w:rPr>
                <w:rFonts w:asciiTheme="minorHAnsi" w:hAnsiTheme="minorHAnsi" w:cstheme="minorHAnsi"/>
                <w:sz w:val="20"/>
                <w:szCs w:val="20"/>
              </w:rPr>
              <w:t>Spell further homophones</w:t>
            </w:r>
          </w:p>
          <w:p w14:paraId="24473526" w14:textId="77777777" w:rsidR="00282758" w:rsidRPr="00BC4B84" w:rsidRDefault="00282758" w:rsidP="00C06037">
            <w:pPr>
              <w:pStyle w:val="bulletundertext"/>
              <w:numPr>
                <w:ilvl w:val="0"/>
                <w:numId w:val="0"/>
              </w:numPr>
              <w:spacing w:after="40" w:line="240" w:lineRule="auto"/>
              <w:ind w:right="122"/>
              <w:rPr>
                <w:rFonts w:asciiTheme="minorHAnsi" w:hAnsiTheme="minorHAnsi" w:cstheme="minorHAnsi"/>
                <w:sz w:val="20"/>
                <w:szCs w:val="20"/>
              </w:rPr>
            </w:pPr>
          </w:p>
          <w:p w14:paraId="24473527" w14:textId="77777777" w:rsidR="00282758" w:rsidRPr="00BC4B84" w:rsidRDefault="00282758" w:rsidP="00282758">
            <w:pPr>
              <w:pStyle w:val="bulletundertext"/>
              <w:numPr>
                <w:ilvl w:val="0"/>
                <w:numId w:val="18"/>
              </w:numPr>
              <w:spacing w:after="40" w:line="240" w:lineRule="auto"/>
              <w:ind w:right="122"/>
              <w:rPr>
                <w:rFonts w:asciiTheme="minorHAnsi" w:hAnsiTheme="minorHAnsi" w:cstheme="minorHAnsi"/>
                <w:sz w:val="20"/>
                <w:szCs w:val="20"/>
              </w:rPr>
            </w:pPr>
            <w:r w:rsidRPr="00BC4B84">
              <w:rPr>
                <w:rFonts w:asciiTheme="minorHAnsi" w:hAnsiTheme="minorHAnsi" w:cstheme="minorHAnsi"/>
                <w:sz w:val="20"/>
                <w:szCs w:val="20"/>
              </w:rPr>
              <w:t>Spell words that are often misspelt (English Appendix 1)</w:t>
            </w:r>
          </w:p>
          <w:p w14:paraId="24473528" w14:textId="77777777" w:rsidR="00282758" w:rsidRPr="00BC4B84" w:rsidRDefault="00282758" w:rsidP="00C06037">
            <w:pPr>
              <w:pStyle w:val="bulletundertext"/>
              <w:numPr>
                <w:ilvl w:val="0"/>
                <w:numId w:val="0"/>
              </w:numPr>
              <w:spacing w:after="40" w:line="240" w:lineRule="auto"/>
              <w:ind w:right="122"/>
              <w:rPr>
                <w:rFonts w:asciiTheme="minorHAnsi" w:hAnsiTheme="minorHAnsi" w:cstheme="minorHAnsi"/>
                <w:sz w:val="20"/>
                <w:szCs w:val="20"/>
              </w:rPr>
            </w:pPr>
          </w:p>
          <w:p w14:paraId="24473529" w14:textId="77777777" w:rsidR="00282758" w:rsidRPr="00BC4B84" w:rsidRDefault="00282758" w:rsidP="00282758">
            <w:pPr>
              <w:pStyle w:val="bulletundertext"/>
              <w:numPr>
                <w:ilvl w:val="0"/>
                <w:numId w:val="18"/>
              </w:numPr>
              <w:spacing w:after="40" w:line="240" w:lineRule="auto"/>
              <w:ind w:right="122"/>
              <w:rPr>
                <w:rFonts w:asciiTheme="minorHAnsi" w:hAnsiTheme="minorHAnsi" w:cstheme="minorHAnsi"/>
                <w:sz w:val="20"/>
                <w:szCs w:val="20"/>
              </w:rPr>
            </w:pPr>
            <w:r w:rsidRPr="00BC4B84">
              <w:rPr>
                <w:rFonts w:asciiTheme="minorHAnsi" w:hAnsiTheme="minorHAnsi" w:cstheme="minorHAnsi"/>
                <w:sz w:val="20"/>
                <w:szCs w:val="20"/>
              </w:rPr>
              <w:t>Place the possessive apostrophe accurately in words with regular plurals e.g. boys’, girls’ and in words with irregular plurals e.g. children’s</w:t>
            </w:r>
          </w:p>
          <w:p w14:paraId="2447352A" w14:textId="77777777" w:rsidR="00282758" w:rsidRPr="00BC4B84" w:rsidRDefault="00282758" w:rsidP="00C06037">
            <w:pPr>
              <w:pStyle w:val="bulletundertext"/>
              <w:numPr>
                <w:ilvl w:val="0"/>
                <w:numId w:val="0"/>
              </w:numPr>
              <w:spacing w:after="40" w:line="240" w:lineRule="auto"/>
              <w:ind w:right="122"/>
              <w:rPr>
                <w:rFonts w:asciiTheme="minorHAnsi" w:hAnsiTheme="minorHAnsi" w:cstheme="minorHAnsi"/>
                <w:sz w:val="20"/>
                <w:szCs w:val="20"/>
              </w:rPr>
            </w:pPr>
          </w:p>
          <w:p w14:paraId="2447352B" w14:textId="77777777" w:rsidR="00282758" w:rsidRPr="00BC4B84" w:rsidRDefault="00282758" w:rsidP="00282758">
            <w:pPr>
              <w:pStyle w:val="bulletundertext"/>
              <w:numPr>
                <w:ilvl w:val="0"/>
                <w:numId w:val="18"/>
              </w:numPr>
              <w:spacing w:after="40" w:line="240" w:lineRule="auto"/>
              <w:ind w:right="122"/>
              <w:rPr>
                <w:rFonts w:asciiTheme="minorHAnsi" w:hAnsiTheme="minorHAnsi" w:cstheme="minorHAnsi"/>
                <w:sz w:val="20"/>
                <w:szCs w:val="20"/>
              </w:rPr>
            </w:pPr>
            <w:r w:rsidRPr="00BC4B84">
              <w:rPr>
                <w:rFonts w:asciiTheme="minorHAnsi" w:hAnsiTheme="minorHAnsi" w:cstheme="minorHAnsi"/>
                <w:sz w:val="20"/>
                <w:szCs w:val="20"/>
              </w:rPr>
              <w:t>Use the first two or three letters of a word to check its spelling in a dictionary</w:t>
            </w:r>
          </w:p>
        </w:tc>
        <w:tc>
          <w:tcPr>
            <w:tcW w:w="3544" w:type="dxa"/>
            <w:tcBorders>
              <w:top w:val="single" w:sz="12" w:space="0" w:color="auto"/>
              <w:left w:val="single" w:sz="12" w:space="0" w:color="auto"/>
              <w:bottom w:val="single" w:sz="18" w:space="0" w:color="auto"/>
              <w:right w:val="single" w:sz="12" w:space="0" w:color="auto"/>
            </w:tcBorders>
            <w:shd w:val="clear" w:color="auto" w:fill="auto"/>
            <w:tcMar>
              <w:top w:w="0" w:type="dxa"/>
              <w:left w:w="108" w:type="dxa"/>
              <w:bottom w:w="0" w:type="dxa"/>
              <w:right w:w="108" w:type="dxa"/>
            </w:tcMar>
          </w:tcPr>
          <w:p w14:paraId="2447352C" w14:textId="77777777" w:rsidR="00282758" w:rsidRPr="00BC4B84" w:rsidRDefault="00282758" w:rsidP="00282758">
            <w:pPr>
              <w:pStyle w:val="bulletundertext"/>
              <w:numPr>
                <w:ilvl w:val="0"/>
                <w:numId w:val="18"/>
              </w:numPr>
              <w:spacing w:after="40" w:line="240" w:lineRule="auto"/>
              <w:ind w:right="122"/>
              <w:rPr>
                <w:rFonts w:asciiTheme="minorHAnsi" w:hAnsiTheme="minorHAnsi" w:cstheme="minorHAnsi"/>
                <w:color w:val="FF0000"/>
                <w:sz w:val="20"/>
                <w:szCs w:val="20"/>
              </w:rPr>
            </w:pPr>
            <w:r w:rsidRPr="00BC4B84">
              <w:rPr>
                <w:rFonts w:asciiTheme="minorHAnsi" w:hAnsiTheme="minorHAnsi" w:cstheme="minorHAnsi"/>
                <w:sz w:val="20"/>
                <w:szCs w:val="20"/>
              </w:rPr>
              <w:t xml:space="preserve">Use the diagonal and horizontal strokes that are needed to join letters and understand which letters, when adjacent to one another, are best left </w:t>
            </w:r>
            <w:proofErr w:type="spellStart"/>
            <w:r w:rsidRPr="00BC4B84">
              <w:rPr>
                <w:rFonts w:asciiTheme="minorHAnsi" w:hAnsiTheme="minorHAnsi" w:cstheme="minorHAnsi"/>
                <w:sz w:val="20"/>
                <w:szCs w:val="20"/>
              </w:rPr>
              <w:t>unjoined</w:t>
            </w:r>
            <w:proofErr w:type="spellEnd"/>
          </w:p>
          <w:p w14:paraId="2447352D" w14:textId="77777777" w:rsidR="00282758" w:rsidRPr="00BC4B84" w:rsidRDefault="00282758" w:rsidP="00C06037">
            <w:pPr>
              <w:pStyle w:val="bulletundertext"/>
              <w:numPr>
                <w:ilvl w:val="0"/>
                <w:numId w:val="0"/>
              </w:numPr>
              <w:spacing w:after="40" w:line="240" w:lineRule="auto"/>
              <w:ind w:right="122"/>
              <w:rPr>
                <w:rFonts w:asciiTheme="minorHAnsi" w:hAnsiTheme="minorHAnsi" w:cstheme="minorHAnsi"/>
                <w:sz w:val="20"/>
                <w:szCs w:val="20"/>
              </w:rPr>
            </w:pPr>
          </w:p>
          <w:p w14:paraId="2447352E" w14:textId="77777777" w:rsidR="00282758" w:rsidRPr="00BC4B84" w:rsidRDefault="00282758" w:rsidP="00282758">
            <w:pPr>
              <w:pStyle w:val="bulletundertext"/>
              <w:numPr>
                <w:ilvl w:val="0"/>
                <w:numId w:val="18"/>
              </w:numPr>
              <w:spacing w:after="40" w:line="240" w:lineRule="auto"/>
              <w:ind w:right="122"/>
              <w:rPr>
                <w:rFonts w:asciiTheme="minorHAnsi" w:hAnsiTheme="minorHAnsi" w:cstheme="minorHAnsi"/>
                <w:sz w:val="20"/>
                <w:szCs w:val="20"/>
              </w:rPr>
            </w:pPr>
            <w:r w:rsidRPr="00BC4B84">
              <w:rPr>
                <w:rFonts w:asciiTheme="minorHAnsi" w:hAnsiTheme="minorHAnsi" w:cstheme="minorHAnsi"/>
                <w:color w:val="FF0000"/>
                <w:sz w:val="20"/>
                <w:szCs w:val="20"/>
              </w:rPr>
              <w:t>Is able to maintain  fluency of writing and has sufficient stamina for typical written tasks</w:t>
            </w:r>
          </w:p>
        </w:tc>
        <w:tc>
          <w:tcPr>
            <w:tcW w:w="3544" w:type="dxa"/>
            <w:tcBorders>
              <w:top w:val="single" w:sz="12" w:space="0" w:color="auto"/>
              <w:left w:val="single" w:sz="12" w:space="0" w:color="auto"/>
              <w:bottom w:val="single" w:sz="18" w:space="0" w:color="auto"/>
              <w:right w:val="single" w:sz="12" w:space="0" w:color="auto"/>
            </w:tcBorders>
            <w:shd w:val="clear" w:color="auto" w:fill="auto"/>
          </w:tcPr>
          <w:p w14:paraId="2447352F" w14:textId="77777777" w:rsidR="00282758" w:rsidRPr="00BC4B84" w:rsidRDefault="00BB7E27" w:rsidP="00282758">
            <w:pPr>
              <w:pStyle w:val="bulletundernumbered"/>
              <w:numPr>
                <w:ilvl w:val="0"/>
                <w:numId w:val="18"/>
              </w:numPr>
              <w:spacing w:after="40" w:line="240" w:lineRule="auto"/>
              <w:ind w:right="122"/>
              <w:rPr>
                <w:rFonts w:asciiTheme="minorHAnsi" w:hAnsiTheme="minorHAnsi" w:cstheme="minorHAnsi"/>
                <w:color w:val="FF0000"/>
                <w:sz w:val="20"/>
                <w:szCs w:val="20"/>
              </w:rPr>
            </w:pPr>
            <w:r>
              <w:rPr>
                <w:rFonts w:asciiTheme="minorHAnsi" w:hAnsiTheme="minorHAnsi" w:cstheme="minorHAnsi"/>
                <w:sz w:val="20"/>
                <w:szCs w:val="20"/>
              </w:rPr>
              <w:t>Discuss</w:t>
            </w:r>
            <w:r w:rsidR="00282758" w:rsidRPr="00BC4B84">
              <w:rPr>
                <w:rFonts w:asciiTheme="minorHAnsi" w:hAnsiTheme="minorHAnsi" w:cstheme="minorHAnsi"/>
                <w:sz w:val="20"/>
                <w:szCs w:val="20"/>
              </w:rPr>
              <w:t xml:space="preserve"> writing similar to that which they are planning to write in order to understand and learn from its structure, vocabulary and grammar</w:t>
            </w:r>
          </w:p>
          <w:p w14:paraId="24473530" w14:textId="77777777" w:rsidR="00282758" w:rsidRPr="00BC4B84" w:rsidRDefault="00282758" w:rsidP="00C06037">
            <w:pPr>
              <w:pStyle w:val="bulletundernumbered"/>
              <w:numPr>
                <w:ilvl w:val="0"/>
                <w:numId w:val="0"/>
              </w:numPr>
              <w:spacing w:after="40" w:line="240" w:lineRule="auto"/>
              <w:ind w:left="357" w:right="122"/>
              <w:rPr>
                <w:rFonts w:asciiTheme="minorHAnsi" w:hAnsiTheme="minorHAnsi" w:cstheme="minorHAnsi"/>
                <w:sz w:val="20"/>
                <w:szCs w:val="20"/>
              </w:rPr>
            </w:pPr>
          </w:p>
          <w:p w14:paraId="24473531" w14:textId="77777777" w:rsidR="00282758" w:rsidRPr="00BC4B84" w:rsidRDefault="00282758" w:rsidP="00282758">
            <w:pPr>
              <w:pStyle w:val="bulletundernumbered"/>
              <w:numPr>
                <w:ilvl w:val="0"/>
                <w:numId w:val="18"/>
              </w:numPr>
              <w:spacing w:after="40" w:line="240" w:lineRule="auto"/>
              <w:ind w:right="122"/>
              <w:rPr>
                <w:rFonts w:asciiTheme="minorHAnsi" w:hAnsiTheme="minorHAnsi" w:cstheme="minorHAnsi"/>
                <w:color w:val="FF0000"/>
                <w:sz w:val="20"/>
                <w:szCs w:val="20"/>
              </w:rPr>
            </w:pPr>
            <w:r w:rsidRPr="00BC4B84">
              <w:rPr>
                <w:rFonts w:asciiTheme="minorHAnsi" w:hAnsiTheme="minorHAnsi" w:cstheme="minorHAnsi"/>
                <w:sz w:val="20"/>
                <w:szCs w:val="20"/>
              </w:rPr>
              <w:t>Plan their writing by discussing and recording ideas</w:t>
            </w:r>
            <w:r w:rsidRPr="00BC4B84">
              <w:rPr>
                <w:rFonts w:asciiTheme="minorHAnsi" w:hAnsiTheme="minorHAnsi" w:cstheme="minorHAnsi"/>
                <w:color w:val="FF0000"/>
                <w:sz w:val="20"/>
                <w:szCs w:val="20"/>
              </w:rPr>
              <w:t xml:space="preserve"> </w:t>
            </w:r>
          </w:p>
          <w:p w14:paraId="24473532" w14:textId="77777777" w:rsidR="00282758" w:rsidRPr="00BC4B84" w:rsidRDefault="00282758" w:rsidP="00C06037">
            <w:pPr>
              <w:pStyle w:val="bulletundernumbered"/>
              <w:numPr>
                <w:ilvl w:val="0"/>
                <w:numId w:val="0"/>
              </w:numPr>
              <w:spacing w:after="40" w:line="240" w:lineRule="auto"/>
              <w:ind w:right="122"/>
              <w:rPr>
                <w:rFonts w:asciiTheme="minorHAnsi" w:hAnsiTheme="minorHAnsi" w:cstheme="minorHAnsi"/>
                <w:color w:val="FF0000"/>
                <w:sz w:val="20"/>
                <w:szCs w:val="20"/>
              </w:rPr>
            </w:pPr>
          </w:p>
          <w:p w14:paraId="24473533" w14:textId="77777777" w:rsidR="00282758" w:rsidRPr="00BC4B84" w:rsidRDefault="00282758" w:rsidP="00282758">
            <w:pPr>
              <w:pStyle w:val="bulletundertext"/>
              <w:numPr>
                <w:ilvl w:val="0"/>
                <w:numId w:val="18"/>
              </w:numPr>
              <w:spacing w:after="40" w:line="240" w:lineRule="auto"/>
              <w:ind w:right="122"/>
              <w:rPr>
                <w:rFonts w:asciiTheme="minorHAnsi" w:hAnsiTheme="minorHAnsi" w:cstheme="minorHAnsi"/>
                <w:sz w:val="20"/>
                <w:szCs w:val="20"/>
              </w:rPr>
            </w:pPr>
            <w:r w:rsidRPr="00BC4B84">
              <w:rPr>
                <w:rFonts w:asciiTheme="minorHAnsi" w:hAnsiTheme="minorHAnsi" w:cstheme="minorHAnsi"/>
                <w:sz w:val="20"/>
                <w:szCs w:val="20"/>
              </w:rPr>
              <w:t>Evaluate and edit by assessing the effectiveness of their own and others’ writing and suggesting improvements</w:t>
            </w:r>
          </w:p>
          <w:p w14:paraId="24473534" w14:textId="77777777" w:rsidR="00282758" w:rsidRPr="00BC4B84" w:rsidRDefault="00282758" w:rsidP="00C06037">
            <w:pPr>
              <w:pStyle w:val="bulletundertext"/>
              <w:numPr>
                <w:ilvl w:val="0"/>
                <w:numId w:val="0"/>
              </w:numPr>
              <w:spacing w:after="40" w:line="240" w:lineRule="auto"/>
              <w:ind w:left="357" w:right="122" w:hanging="357"/>
              <w:rPr>
                <w:rFonts w:asciiTheme="minorHAnsi" w:hAnsiTheme="minorHAnsi" w:cstheme="minorHAnsi"/>
                <w:b/>
                <w:i/>
                <w:sz w:val="20"/>
                <w:szCs w:val="20"/>
              </w:rPr>
            </w:pPr>
          </w:p>
          <w:p w14:paraId="24473535" w14:textId="77777777" w:rsidR="00282758" w:rsidRPr="00EF75FE" w:rsidRDefault="00282758" w:rsidP="00282758">
            <w:pPr>
              <w:pStyle w:val="bulletundernumbered"/>
              <w:numPr>
                <w:ilvl w:val="0"/>
                <w:numId w:val="18"/>
              </w:numPr>
              <w:spacing w:after="40" w:line="240" w:lineRule="auto"/>
              <w:ind w:right="122"/>
              <w:rPr>
                <w:rFonts w:asciiTheme="minorHAnsi" w:hAnsiTheme="minorHAnsi" w:cstheme="minorHAnsi"/>
                <w:bCs/>
                <w:iCs/>
                <w:color w:val="FF0000"/>
                <w:sz w:val="20"/>
                <w:szCs w:val="20"/>
              </w:rPr>
            </w:pPr>
            <w:r w:rsidRPr="00EF75FE">
              <w:rPr>
                <w:rFonts w:asciiTheme="minorHAnsi" w:hAnsiTheme="minorHAnsi" w:cstheme="minorHAnsi"/>
                <w:bCs/>
                <w:iCs/>
                <w:sz w:val="20"/>
                <w:szCs w:val="20"/>
              </w:rPr>
              <w:t>In narratives, creates settings, characters and plot</w:t>
            </w:r>
            <w:r w:rsidRPr="00EF75FE">
              <w:rPr>
                <w:rFonts w:asciiTheme="minorHAnsi" w:hAnsiTheme="minorHAnsi" w:cstheme="minorHAnsi"/>
                <w:bCs/>
                <w:iCs/>
                <w:color w:val="FF0000"/>
                <w:sz w:val="20"/>
                <w:szCs w:val="20"/>
              </w:rPr>
              <w:t xml:space="preserve"> </w:t>
            </w:r>
          </w:p>
          <w:p w14:paraId="24473536" w14:textId="77777777" w:rsidR="00282758" w:rsidRPr="00BC4B84" w:rsidRDefault="00282758" w:rsidP="00C06037">
            <w:pPr>
              <w:pStyle w:val="bulletundernumbered"/>
              <w:numPr>
                <w:ilvl w:val="0"/>
                <w:numId w:val="0"/>
              </w:numPr>
              <w:spacing w:after="40" w:line="240" w:lineRule="auto"/>
              <w:ind w:right="122"/>
              <w:rPr>
                <w:rFonts w:asciiTheme="minorHAnsi" w:hAnsiTheme="minorHAnsi" w:cstheme="minorHAnsi"/>
                <w:color w:val="FF0000"/>
                <w:sz w:val="20"/>
                <w:szCs w:val="20"/>
              </w:rPr>
            </w:pPr>
          </w:p>
          <w:p w14:paraId="24473537" w14:textId="77777777" w:rsidR="00282758" w:rsidRPr="00BC4B84" w:rsidRDefault="00282758" w:rsidP="00282758">
            <w:pPr>
              <w:pStyle w:val="bulletundernumbered"/>
              <w:numPr>
                <w:ilvl w:val="0"/>
                <w:numId w:val="18"/>
              </w:numPr>
              <w:spacing w:after="40" w:line="240" w:lineRule="auto"/>
              <w:ind w:right="122"/>
              <w:rPr>
                <w:rFonts w:asciiTheme="minorHAnsi" w:hAnsiTheme="minorHAnsi" w:cstheme="minorHAnsi"/>
                <w:color w:val="FF0000"/>
                <w:sz w:val="20"/>
                <w:szCs w:val="20"/>
              </w:rPr>
            </w:pPr>
            <w:r w:rsidRPr="00BC4B84">
              <w:rPr>
                <w:rFonts w:asciiTheme="minorHAnsi" w:hAnsiTheme="minorHAnsi" w:cstheme="minorHAnsi"/>
                <w:color w:val="FF0000"/>
                <w:sz w:val="20"/>
                <w:szCs w:val="20"/>
              </w:rPr>
              <w:t>Writing is clear in purpose</w:t>
            </w:r>
          </w:p>
          <w:p w14:paraId="24473538" w14:textId="77777777" w:rsidR="00282758" w:rsidRPr="00BC4B84" w:rsidRDefault="00282758" w:rsidP="00C06037">
            <w:pPr>
              <w:pStyle w:val="bulletundernumbered"/>
              <w:numPr>
                <w:ilvl w:val="0"/>
                <w:numId w:val="0"/>
              </w:numPr>
              <w:spacing w:after="40" w:line="240" w:lineRule="auto"/>
              <w:ind w:left="360" w:right="122"/>
              <w:rPr>
                <w:rFonts w:asciiTheme="minorHAnsi" w:hAnsiTheme="minorHAnsi" w:cstheme="minorHAnsi"/>
                <w:sz w:val="20"/>
                <w:szCs w:val="20"/>
              </w:rPr>
            </w:pPr>
          </w:p>
          <w:p w14:paraId="24473539" w14:textId="77777777" w:rsidR="00282758" w:rsidRPr="00BC4B84" w:rsidRDefault="00282758" w:rsidP="00282758">
            <w:pPr>
              <w:pStyle w:val="bulletundernumbered"/>
              <w:numPr>
                <w:ilvl w:val="0"/>
                <w:numId w:val="18"/>
              </w:numPr>
              <w:spacing w:after="40" w:line="240" w:lineRule="auto"/>
              <w:ind w:right="122"/>
              <w:rPr>
                <w:rFonts w:asciiTheme="minorHAnsi" w:hAnsiTheme="minorHAnsi" w:cstheme="minorHAnsi"/>
                <w:sz w:val="20"/>
                <w:szCs w:val="20"/>
              </w:rPr>
            </w:pPr>
            <w:r w:rsidRPr="00BC4B84">
              <w:rPr>
                <w:rFonts w:asciiTheme="minorHAnsi" w:hAnsiTheme="minorHAnsi" w:cstheme="minorHAnsi"/>
                <w:sz w:val="20"/>
                <w:szCs w:val="20"/>
              </w:rPr>
              <w:t>Use a varied and rich vocabulary</w:t>
            </w:r>
          </w:p>
          <w:p w14:paraId="2447353A" w14:textId="77777777" w:rsidR="00282758" w:rsidRPr="00BC4B84" w:rsidRDefault="00282758" w:rsidP="00C06037">
            <w:pPr>
              <w:pStyle w:val="bulletundernumbered"/>
              <w:numPr>
                <w:ilvl w:val="0"/>
                <w:numId w:val="0"/>
              </w:numPr>
              <w:spacing w:after="40" w:line="240" w:lineRule="auto"/>
              <w:ind w:left="924" w:right="122" w:hanging="357"/>
              <w:rPr>
                <w:rFonts w:asciiTheme="minorHAnsi" w:hAnsiTheme="minorHAnsi" w:cstheme="minorHAnsi"/>
                <w:sz w:val="20"/>
                <w:szCs w:val="20"/>
              </w:rPr>
            </w:pPr>
          </w:p>
        </w:tc>
        <w:tc>
          <w:tcPr>
            <w:tcW w:w="3828" w:type="dxa"/>
            <w:tcBorders>
              <w:top w:val="single" w:sz="12" w:space="0" w:color="auto"/>
              <w:left w:val="single" w:sz="12" w:space="0" w:color="auto"/>
              <w:bottom w:val="single" w:sz="18" w:space="0" w:color="auto"/>
              <w:right w:val="single" w:sz="18" w:space="0" w:color="auto"/>
            </w:tcBorders>
            <w:shd w:val="clear" w:color="auto" w:fill="auto"/>
            <w:tcMar>
              <w:top w:w="0" w:type="dxa"/>
              <w:left w:w="108" w:type="dxa"/>
              <w:bottom w:w="0" w:type="dxa"/>
              <w:right w:w="108" w:type="dxa"/>
            </w:tcMar>
          </w:tcPr>
          <w:p w14:paraId="2447353B" w14:textId="77777777" w:rsidR="00282758" w:rsidRPr="00BC4B84" w:rsidRDefault="00282758" w:rsidP="00282758">
            <w:pPr>
              <w:pStyle w:val="bulletundernumbered"/>
              <w:numPr>
                <w:ilvl w:val="0"/>
                <w:numId w:val="18"/>
              </w:numPr>
              <w:spacing w:after="40" w:line="240" w:lineRule="auto"/>
              <w:ind w:right="122"/>
              <w:rPr>
                <w:rFonts w:asciiTheme="minorHAnsi" w:hAnsiTheme="minorHAnsi" w:cstheme="minorHAnsi"/>
                <w:color w:val="FF0000"/>
                <w:sz w:val="20"/>
                <w:szCs w:val="20"/>
              </w:rPr>
            </w:pPr>
            <w:r w:rsidRPr="00BC4B84">
              <w:rPr>
                <w:rFonts w:asciiTheme="minorHAnsi" w:hAnsiTheme="minorHAnsi" w:cstheme="minorHAnsi"/>
                <w:sz w:val="20"/>
                <w:szCs w:val="20"/>
              </w:rPr>
              <w:t>Non-narrative material uses simple organisational devices</w:t>
            </w:r>
            <w:r w:rsidRPr="00BC4B84">
              <w:rPr>
                <w:rFonts w:asciiTheme="minorHAnsi" w:hAnsiTheme="minorHAnsi" w:cstheme="minorHAnsi"/>
                <w:color w:val="FF0000"/>
                <w:sz w:val="20"/>
                <w:szCs w:val="20"/>
              </w:rPr>
              <w:t xml:space="preserve">  </w:t>
            </w:r>
          </w:p>
          <w:p w14:paraId="2447353C" w14:textId="77777777" w:rsidR="00282758" w:rsidRPr="00BC4B84" w:rsidRDefault="00282758" w:rsidP="00C06037">
            <w:pPr>
              <w:pStyle w:val="bulletundernumbered"/>
              <w:numPr>
                <w:ilvl w:val="0"/>
                <w:numId w:val="0"/>
              </w:numPr>
              <w:spacing w:after="40" w:line="240" w:lineRule="auto"/>
              <w:ind w:left="360" w:right="122"/>
              <w:rPr>
                <w:rFonts w:asciiTheme="minorHAnsi" w:hAnsiTheme="minorHAnsi" w:cstheme="minorHAnsi"/>
                <w:color w:val="FF0000"/>
                <w:sz w:val="20"/>
                <w:szCs w:val="20"/>
              </w:rPr>
            </w:pPr>
          </w:p>
          <w:p w14:paraId="2447353D" w14:textId="77777777" w:rsidR="00282758" w:rsidRPr="00EF75FE" w:rsidRDefault="00282758" w:rsidP="00282758">
            <w:pPr>
              <w:pStyle w:val="bulletundernumbered"/>
              <w:numPr>
                <w:ilvl w:val="0"/>
                <w:numId w:val="18"/>
              </w:numPr>
              <w:spacing w:after="40" w:line="240" w:lineRule="auto"/>
              <w:ind w:right="122"/>
              <w:rPr>
                <w:rFonts w:asciiTheme="minorHAnsi" w:hAnsiTheme="minorHAnsi" w:cstheme="minorHAnsi"/>
                <w:bCs/>
                <w:iCs/>
                <w:color w:val="FF0000"/>
                <w:sz w:val="20"/>
                <w:szCs w:val="20"/>
              </w:rPr>
            </w:pPr>
            <w:r w:rsidRPr="00EF75FE">
              <w:rPr>
                <w:rFonts w:asciiTheme="minorHAnsi" w:hAnsiTheme="minorHAnsi" w:cstheme="minorHAnsi"/>
                <w:bCs/>
                <w:iCs/>
                <w:sz w:val="20"/>
                <w:szCs w:val="20"/>
              </w:rPr>
              <w:t>Organise paragraphs around a theme</w:t>
            </w:r>
            <w:r w:rsidRPr="00EF75FE">
              <w:rPr>
                <w:rFonts w:asciiTheme="minorHAnsi" w:hAnsiTheme="minorHAnsi" w:cstheme="minorHAnsi"/>
                <w:bCs/>
                <w:iCs/>
                <w:color w:val="FF0000"/>
                <w:sz w:val="20"/>
                <w:szCs w:val="20"/>
              </w:rPr>
              <w:t xml:space="preserve"> </w:t>
            </w:r>
          </w:p>
          <w:p w14:paraId="2447353E" w14:textId="77777777" w:rsidR="00282758" w:rsidRPr="00EF75FE" w:rsidRDefault="00282758" w:rsidP="00C06037">
            <w:pPr>
              <w:pStyle w:val="bulletundernumbered"/>
              <w:numPr>
                <w:ilvl w:val="0"/>
                <w:numId w:val="0"/>
              </w:numPr>
              <w:spacing w:after="40" w:line="240" w:lineRule="auto"/>
              <w:ind w:left="357" w:right="122"/>
              <w:rPr>
                <w:rFonts w:asciiTheme="minorHAnsi" w:hAnsiTheme="minorHAnsi" w:cstheme="minorHAnsi"/>
                <w:bCs/>
                <w:iCs/>
                <w:color w:val="FF0000"/>
                <w:sz w:val="20"/>
                <w:szCs w:val="20"/>
              </w:rPr>
            </w:pPr>
          </w:p>
          <w:p w14:paraId="2447353F" w14:textId="77777777" w:rsidR="00282758" w:rsidRPr="00EF75FE" w:rsidRDefault="00282758" w:rsidP="00282758">
            <w:pPr>
              <w:pStyle w:val="bulletundernumbered"/>
              <w:numPr>
                <w:ilvl w:val="0"/>
                <w:numId w:val="18"/>
              </w:numPr>
              <w:spacing w:after="40" w:line="240" w:lineRule="auto"/>
              <w:ind w:right="122"/>
              <w:rPr>
                <w:rFonts w:asciiTheme="minorHAnsi" w:hAnsiTheme="minorHAnsi" w:cstheme="minorHAnsi"/>
                <w:bCs/>
                <w:iCs/>
                <w:sz w:val="20"/>
                <w:szCs w:val="20"/>
              </w:rPr>
            </w:pPr>
            <w:r w:rsidRPr="00EF75FE">
              <w:rPr>
                <w:rFonts w:asciiTheme="minorHAnsi" w:hAnsiTheme="minorHAnsi" w:cstheme="minorHAnsi"/>
                <w:bCs/>
                <w:iCs/>
                <w:sz w:val="20"/>
                <w:szCs w:val="20"/>
              </w:rPr>
              <w:t>Choose nouns or pronouns appropriately for clarity and cohesion and to avoid repetition</w:t>
            </w:r>
          </w:p>
          <w:p w14:paraId="24473540" w14:textId="77777777" w:rsidR="00282758" w:rsidRPr="00BC4B84" w:rsidRDefault="00282758" w:rsidP="00C06037">
            <w:pPr>
              <w:pStyle w:val="bulletundernumbered"/>
              <w:numPr>
                <w:ilvl w:val="0"/>
                <w:numId w:val="0"/>
              </w:numPr>
              <w:spacing w:after="40" w:line="240" w:lineRule="auto"/>
              <w:ind w:left="357" w:right="122"/>
              <w:rPr>
                <w:rFonts w:asciiTheme="minorHAnsi" w:hAnsiTheme="minorHAnsi" w:cstheme="minorHAnsi"/>
                <w:b/>
                <w:i/>
                <w:sz w:val="20"/>
                <w:szCs w:val="20"/>
              </w:rPr>
            </w:pPr>
          </w:p>
          <w:p w14:paraId="24473541" w14:textId="77777777" w:rsidR="00282758" w:rsidRPr="00BC4B84" w:rsidRDefault="00282758" w:rsidP="00282758">
            <w:pPr>
              <w:pStyle w:val="bulletundernumbered"/>
              <w:numPr>
                <w:ilvl w:val="0"/>
                <w:numId w:val="18"/>
              </w:numPr>
              <w:spacing w:after="40" w:line="240" w:lineRule="auto"/>
              <w:ind w:right="122"/>
              <w:rPr>
                <w:rFonts w:asciiTheme="minorHAnsi" w:hAnsiTheme="minorHAnsi" w:cstheme="minorHAnsi"/>
                <w:b/>
                <w:i/>
                <w:color w:val="FF0000"/>
                <w:sz w:val="20"/>
                <w:szCs w:val="20"/>
              </w:rPr>
            </w:pPr>
            <w:r w:rsidRPr="00BC4B84">
              <w:rPr>
                <w:rFonts w:asciiTheme="minorHAnsi" w:hAnsiTheme="minorHAnsi" w:cstheme="minorHAnsi"/>
                <w:color w:val="FF0000"/>
                <w:sz w:val="20"/>
                <w:szCs w:val="20"/>
              </w:rPr>
              <w:t>Use conjunctions, adverbs and preposition</w:t>
            </w:r>
            <w:r>
              <w:rPr>
                <w:rFonts w:asciiTheme="minorHAnsi" w:hAnsiTheme="minorHAnsi" w:cstheme="minorHAnsi"/>
                <w:color w:val="FF0000"/>
                <w:sz w:val="20"/>
                <w:szCs w:val="20"/>
              </w:rPr>
              <w:t>s</w:t>
            </w:r>
            <w:r w:rsidRPr="00BC4B84">
              <w:rPr>
                <w:rFonts w:asciiTheme="minorHAnsi" w:hAnsiTheme="minorHAnsi" w:cstheme="minorHAnsi"/>
                <w:color w:val="FF0000"/>
                <w:sz w:val="20"/>
                <w:szCs w:val="20"/>
              </w:rPr>
              <w:t xml:space="preserve"> to express time and cause for cohesion</w:t>
            </w:r>
          </w:p>
          <w:p w14:paraId="24473542" w14:textId="77777777" w:rsidR="00282758" w:rsidRPr="00BC4B84" w:rsidRDefault="00282758" w:rsidP="00C06037">
            <w:pPr>
              <w:pStyle w:val="bulletundertext"/>
              <w:numPr>
                <w:ilvl w:val="0"/>
                <w:numId w:val="0"/>
              </w:numPr>
              <w:spacing w:after="40" w:line="240" w:lineRule="auto"/>
              <w:ind w:right="122"/>
              <w:rPr>
                <w:rFonts w:asciiTheme="minorHAnsi" w:hAnsiTheme="minorHAnsi" w:cstheme="minorHAnsi"/>
                <w:b/>
                <w:i/>
                <w:sz w:val="20"/>
                <w:szCs w:val="20"/>
              </w:rPr>
            </w:pPr>
          </w:p>
          <w:p w14:paraId="24473543" w14:textId="77777777" w:rsidR="00282758" w:rsidRPr="00BC4B84" w:rsidRDefault="00282758" w:rsidP="00C06037">
            <w:pPr>
              <w:pStyle w:val="bulletundernumbered"/>
              <w:numPr>
                <w:ilvl w:val="0"/>
                <w:numId w:val="0"/>
              </w:numPr>
              <w:spacing w:after="40" w:line="240" w:lineRule="auto"/>
              <w:ind w:right="122"/>
              <w:rPr>
                <w:rFonts w:asciiTheme="minorHAnsi" w:hAnsiTheme="minorHAnsi" w:cstheme="minorHAnsi"/>
                <w:b/>
                <w:i/>
                <w:sz w:val="20"/>
                <w:szCs w:val="20"/>
              </w:rPr>
            </w:pPr>
          </w:p>
        </w:tc>
        <w:tc>
          <w:tcPr>
            <w:tcW w:w="3119" w:type="dxa"/>
            <w:tcBorders>
              <w:top w:val="single" w:sz="12" w:space="0" w:color="auto"/>
              <w:left w:val="single" w:sz="12" w:space="0" w:color="auto"/>
              <w:bottom w:val="single" w:sz="18" w:space="0" w:color="auto"/>
              <w:right w:val="single" w:sz="18" w:space="0" w:color="auto"/>
            </w:tcBorders>
          </w:tcPr>
          <w:p w14:paraId="24473544" w14:textId="77777777" w:rsidR="00282758" w:rsidRPr="00BC4B84" w:rsidRDefault="00282758" w:rsidP="00282758">
            <w:pPr>
              <w:pStyle w:val="bulletundernumbered"/>
              <w:numPr>
                <w:ilvl w:val="0"/>
                <w:numId w:val="18"/>
              </w:numPr>
              <w:spacing w:after="40" w:line="240" w:lineRule="auto"/>
              <w:ind w:right="122"/>
              <w:rPr>
                <w:rFonts w:asciiTheme="minorHAnsi" w:hAnsiTheme="minorHAnsi" w:cstheme="minorHAnsi"/>
                <w:sz w:val="20"/>
                <w:szCs w:val="20"/>
              </w:rPr>
            </w:pPr>
            <w:r w:rsidRPr="00BC4B84">
              <w:rPr>
                <w:rFonts w:asciiTheme="minorHAnsi" w:hAnsiTheme="minorHAnsi" w:cstheme="minorHAnsi"/>
                <w:sz w:val="20"/>
                <w:szCs w:val="20"/>
              </w:rPr>
              <w:t>Compose and rehearse sentences orally (including dialogue)</w:t>
            </w:r>
          </w:p>
          <w:p w14:paraId="24473545" w14:textId="77777777" w:rsidR="00282758" w:rsidRPr="00BC4B84" w:rsidRDefault="00282758" w:rsidP="00C06037">
            <w:pPr>
              <w:pStyle w:val="bulletundernumbered"/>
              <w:numPr>
                <w:ilvl w:val="0"/>
                <w:numId w:val="0"/>
              </w:numPr>
              <w:spacing w:after="40" w:line="240" w:lineRule="auto"/>
              <w:ind w:left="357" w:right="122"/>
              <w:rPr>
                <w:rFonts w:asciiTheme="minorHAnsi" w:hAnsiTheme="minorHAnsi" w:cstheme="minorHAnsi"/>
                <w:sz w:val="20"/>
                <w:szCs w:val="20"/>
              </w:rPr>
            </w:pPr>
          </w:p>
          <w:p w14:paraId="24473546" w14:textId="77777777" w:rsidR="00282758" w:rsidRPr="00BC4B84" w:rsidRDefault="00282758" w:rsidP="00282758">
            <w:pPr>
              <w:pStyle w:val="bulletundernumbered"/>
              <w:numPr>
                <w:ilvl w:val="0"/>
                <w:numId w:val="18"/>
              </w:numPr>
              <w:spacing w:after="40" w:line="240" w:lineRule="auto"/>
              <w:ind w:right="122"/>
              <w:rPr>
                <w:rFonts w:asciiTheme="minorHAnsi" w:hAnsiTheme="minorHAnsi" w:cstheme="minorHAnsi"/>
                <w:color w:val="FF0000"/>
                <w:sz w:val="20"/>
                <w:szCs w:val="20"/>
              </w:rPr>
            </w:pPr>
            <w:r w:rsidRPr="00BC4B84">
              <w:rPr>
                <w:rFonts w:asciiTheme="minorHAnsi" w:hAnsiTheme="minorHAnsi" w:cstheme="minorHAnsi"/>
                <w:sz w:val="20"/>
                <w:szCs w:val="20"/>
              </w:rPr>
              <w:t xml:space="preserve">Use an increasing range of sentence length and </w:t>
            </w:r>
            <w:r>
              <w:rPr>
                <w:rFonts w:asciiTheme="minorHAnsi" w:hAnsiTheme="minorHAnsi" w:cstheme="minorHAnsi"/>
                <w:sz w:val="20"/>
                <w:szCs w:val="20"/>
              </w:rPr>
              <w:t>structure</w:t>
            </w:r>
            <w:r w:rsidRPr="00BC4B84">
              <w:rPr>
                <w:rFonts w:asciiTheme="minorHAnsi" w:hAnsiTheme="minorHAnsi" w:cstheme="minorHAnsi"/>
                <w:sz w:val="20"/>
                <w:szCs w:val="20"/>
              </w:rPr>
              <w:t xml:space="preserve"> </w:t>
            </w:r>
          </w:p>
          <w:p w14:paraId="24473547" w14:textId="77777777" w:rsidR="00282758" w:rsidRPr="00BC4B84" w:rsidRDefault="00282758" w:rsidP="00C06037">
            <w:pPr>
              <w:pStyle w:val="ListParagraph"/>
              <w:rPr>
                <w:rFonts w:cstheme="minorHAnsi"/>
                <w:color w:val="FF0000"/>
                <w:sz w:val="20"/>
                <w:szCs w:val="20"/>
              </w:rPr>
            </w:pPr>
          </w:p>
          <w:p w14:paraId="24473548" w14:textId="77777777" w:rsidR="00282758" w:rsidRPr="00BC4B84" w:rsidRDefault="00282758" w:rsidP="00282758">
            <w:pPr>
              <w:pStyle w:val="bulletundernumbered"/>
              <w:numPr>
                <w:ilvl w:val="0"/>
                <w:numId w:val="18"/>
              </w:numPr>
              <w:spacing w:after="40" w:line="240" w:lineRule="auto"/>
              <w:ind w:right="122"/>
              <w:rPr>
                <w:rFonts w:asciiTheme="minorHAnsi" w:hAnsiTheme="minorHAnsi" w:cstheme="minorHAnsi"/>
                <w:color w:val="FF0000"/>
                <w:sz w:val="20"/>
                <w:szCs w:val="20"/>
              </w:rPr>
            </w:pPr>
            <w:r w:rsidRPr="00BC4B84">
              <w:rPr>
                <w:rFonts w:asciiTheme="minorHAnsi" w:hAnsiTheme="minorHAnsi" w:cstheme="minorHAnsi"/>
                <w:sz w:val="20"/>
                <w:szCs w:val="20"/>
              </w:rPr>
              <w:t>Extend the range of sentences with more than one clause by using a wider range of conjunctions, including when, if, because, although</w:t>
            </w:r>
            <w:r w:rsidRPr="00BC4B84">
              <w:rPr>
                <w:rFonts w:asciiTheme="minorHAnsi" w:hAnsiTheme="minorHAnsi" w:cstheme="minorHAnsi"/>
                <w:color w:val="FF0000"/>
                <w:sz w:val="20"/>
                <w:szCs w:val="20"/>
              </w:rPr>
              <w:t xml:space="preserve">  </w:t>
            </w:r>
          </w:p>
        </w:tc>
        <w:tc>
          <w:tcPr>
            <w:tcW w:w="3544" w:type="dxa"/>
            <w:tcBorders>
              <w:top w:val="single" w:sz="12" w:space="0" w:color="auto"/>
              <w:left w:val="single" w:sz="12" w:space="0" w:color="auto"/>
              <w:bottom w:val="single" w:sz="18" w:space="0" w:color="auto"/>
              <w:right w:val="single" w:sz="18" w:space="0" w:color="auto"/>
            </w:tcBorders>
          </w:tcPr>
          <w:p w14:paraId="24473549" w14:textId="77777777" w:rsidR="00282758" w:rsidRPr="00EF75FE" w:rsidRDefault="00282758" w:rsidP="00282758">
            <w:pPr>
              <w:pStyle w:val="bulletundertext"/>
              <w:numPr>
                <w:ilvl w:val="0"/>
                <w:numId w:val="18"/>
              </w:numPr>
              <w:spacing w:after="40" w:line="240" w:lineRule="auto"/>
              <w:ind w:right="122"/>
              <w:rPr>
                <w:rFonts w:asciiTheme="minorHAnsi" w:hAnsiTheme="minorHAnsi" w:cstheme="minorHAnsi"/>
                <w:bCs/>
                <w:iCs/>
                <w:sz w:val="20"/>
                <w:szCs w:val="20"/>
              </w:rPr>
            </w:pPr>
            <w:r w:rsidRPr="00EF75FE">
              <w:rPr>
                <w:rFonts w:asciiTheme="minorHAnsi" w:hAnsiTheme="minorHAnsi" w:cstheme="minorHAnsi"/>
                <w:bCs/>
                <w:iCs/>
                <w:sz w:val="20"/>
                <w:szCs w:val="20"/>
              </w:rPr>
              <w:t>Use inverted commas and other punctuation to indicate direct speech e.g. a comma after the reporting clause; end punctuation within inverted commas: The conductor shouted, “Sit down!”</w:t>
            </w:r>
          </w:p>
          <w:p w14:paraId="2447354A" w14:textId="77777777" w:rsidR="00282758" w:rsidRPr="00EF75FE" w:rsidRDefault="00282758" w:rsidP="00C06037">
            <w:pPr>
              <w:pStyle w:val="ListParagraph"/>
              <w:spacing w:after="40"/>
              <w:ind w:left="357"/>
              <w:rPr>
                <w:rFonts w:cstheme="minorHAnsi"/>
                <w:bCs/>
                <w:iCs/>
                <w:sz w:val="20"/>
                <w:szCs w:val="20"/>
              </w:rPr>
            </w:pPr>
          </w:p>
          <w:p w14:paraId="2447354B" w14:textId="77777777" w:rsidR="00282758" w:rsidRPr="00EF75FE" w:rsidRDefault="00282758" w:rsidP="00282758">
            <w:pPr>
              <w:pStyle w:val="ListParagraph"/>
              <w:numPr>
                <w:ilvl w:val="0"/>
                <w:numId w:val="18"/>
              </w:numPr>
              <w:spacing w:after="40"/>
              <w:ind w:right="122"/>
              <w:rPr>
                <w:rFonts w:cstheme="minorHAnsi"/>
                <w:bCs/>
                <w:iCs/>
                <w:color w:val="FF0000"/>
                <w:sz w:val="20"/>
                <w:szCs w:val="20"/>
              </w:rPr>
            </w:pPr>
            <w:r w:rsidRPr="00EF75FE">
              <w:rPr>
                <w:rFonts w:cstheme="minorHAnsi"/>
                <w:bCs/>
                <w:iCs/>
                <w:sz w:val="20"/>
                <w:szCs w:val="20"/>
              </w:rPr>
              <w:t xml:space="preserve">Noun phrases expanded by the addition of modifying adjectives, nouns and preposition phrases e.g. the strict </w:t>
            </w:r>
            <w:proofErr w:type="spellStart"/>
            <w:r w:rsidRPr="00EF75FE">
              <w:rPr>
                <w:rFonts w:cstheme="minorHAnsi"/>
                <w:bCs/>
                <w:iCs/>
                <w:sz w:val="20"/>
                <w:szCs w:val="20"/>
              </w:rPr>
              <w:t>maths</w:t>
            </w:r>
            <w:proofErr w:type="spellEnd"/>
            <w:r w:rsidRPr="00EF75FE">
              <w:rPr>
                <w:rFonts w:cstheme="minorHAnsi"/>
                <w:bCs/>
                <w:iCs/>
                <w:sz w:val="20"/>
                <w:szCs w:val="20"/>
              </w:rPr>
              <w:t xml:space="preserve"> teacher with curly hair</w:t>
            </w:r>
          </w:p>
          <w:p w14:paraId="2447354C" w14:textId="77777777" w:rsidR="00282758" w:rsidRPr="00EF75FE" w:rsidRDefault="00282758" w:rsidP="00C06037">
            <w:pPr>
              <w:pStyle w:val="ListParagraph"/>
              <w:rPr>
                <w:rFonts w:cstheme="minorHAnsi"/>
                <w:bCs/>
                <w:iCs/>
                <w:color w:val="FF0000"/>
                <w:sz w:val="20"/>
                <w:szCs w:val="20"/>
              </w:rPr>
            </w:pPr>
          </w:p>
          <w:p w14:paraId="2447354D" w14:textId="77777777" w:rsidR="00282758" w:rsidRPr="00EF75FE" w:rsidRDefault="00282758" w:rsidP="00282758">
            <w:pPr>
              <w:pStyle w:val="ListParagraph"/>
              <w:numPr>
                <w:ilvl w:val="0"/>
                <w:numId w:val="18"/>
              </w:numPr>
              <w:spacing w:after="40"/>
              <w:ind w:right="122"/>
              <w:rPr>
                <w:rFonts w:cstheme="minorHAnsi"/>
                <w:bCs/>
                <w:iCs/>
                <w:color w:val="000000" w:themeColor="text1"/>
                <w:sz w:val="20"/>
                <w:szCs w:val="20"/>
              </w:rPr>
            </w:pPr>
            <w:r w:rsidRPr="00EF75FE">
              <w:rPr>
                <w:rFonts w:cstheme="minorHAnsi"/>
                <w:bCs/>
                <w:iCs/>
                <w:color w:val="000000" w:themeColor="text1"/>
                <w:sz w:val="20"/>
                <w:szCs w:val="20"/>
              </w:rPr>
              <w:t>Understand the difference between plural and possessive -s</w:t>
            </w:r>
          </w:p>
          <w:p w14:paraId="2447354E" w14:textId="77777777" w:rsidR="00282758" w:rsidRPr="00EF75FE" w:rsidRDefault="00282758" w:rsidP="00C06037">
            <w:pPr>
              <w:spacing w:after="40"/>
              <w:ind w:right="122"/>
              <w:rPr>
                <w:rFonts w:cstheme="minorHAnsi"/>
                <w:bCs/>
                <w:iCs/>
                <w:color w:val="000000" w:themeColor="text1"/>
                <w:sz w:val="20"/>
                <w:szCs w:val="20"/>
              </w:rPr>
            </w:pPr>
          </w:p>
          <w:p w14:paraId="2447354F" w14:textId="77777777" w:rsidR="00282758" w:rsidRPr="00EF75FE" w:rsidRDefault="00282758" w:rsidP="00282758">
            <w:pPr>
              <w:pStyle w:val="bulletundernumbered"/>
              <w:numPr>
                <w:ilvl w:val="0"/>
                <w:numId w:val="18"/>
              </w:numPr>
              <w:spacing w:after="40" w:line="240" w:lineRule="auto"/>
              <w:ind w:right="122"/>
              <w:rPr>
                <w:rFonts w:asciiTheme="minorHAnsi" w:hAnsiTheme="minorHAnsi" w:cstheme="minorHAnsi"/>
                <w:bCs/>
                <w:iCs/>
                <w:color w:val="FF0000"/>
                <w:sz w:val="20"/>
                <w:szCs w:val="20"/>
              </w:rPr>
            </w:pPr>
            <w:r w:rsidRPr="00EF75FE">
              <w:rPr>
                <w:rFonts w:asciiTheme="minorHAnsi" w:hAnsiTheme="minorHAnsi" w:cstheme="minorHAnsi"/>
                <w:bCs/>
                <w:iCs/>
                <w:sz w:val="20"/>
                <w:szCs w:val="20"/>
              </w:rPr>
              <w:t xml:space="preserve">Proof-read for spelling and punctuation errors </w:t>
            </w:r>
          </w:p>
          <w:p w14:paraId="24473550" w14:textId="77777777" w:rsidR="00282758" w:rsidRPr="00BC4B84" w:rsidRDefault="00282758" w:rsidP="00C06037">
            <w:pPr>
              <w:pStyle w:val="bulletundernumbered"/>
              <w:numPr>
                <w:ilvl w:val="0"/>
                <w:numId w:val="0"/>
              </w:numPr>
              <w:spacing w:after="40" w:line="240" w:lineRule="auto"/>
              <w:ind w:right="122"/>
              <w:rPr>
                <w:rFonts w:asciiTheme="minorHAnsi" w:hAnsiTheme="minorHAnsi" w:cstheme="minorHAnsi"/>
                <w:color w:val="FF0000"/>
                <w:sz w:val="20"/>
                <w:szCs w:val="20"/>
              </w:rPr>
            </w:pPr>
          </w:p>
          <w:p w14:paraId="24473551" w14:textId="77777777" w:rsidR="00282758" w:rsidRPr="00BC4B84" w:rsidRDefault="00282758" w:rsidP="00282758">
            <w:pPr>
              <w:pStyle w:val="bulletundernumbered"/>
              <w:numPr>
                <w:ilvl w:val="0"/>
                <w:numId w:val="18"/>
              </w:numPr>
              <w:spacing w:after="40" w:line="240" w:lineRule="auto"/>
              <w:ind w:right="122"/>
              <w:rPr>
                <w:rFonts w:asciiTheme="minorHAnsi" w:hAnsiTheme="minorHAnsi" w:cstheme="minorHAnsi"/>
                <w:b/>
                <w:i/>
                <w:sz w:val="20"/>
                <w:szCs w:val="20"/>
              </w:rPr>
            </w:pPr>
            <w:r w:rsidRPr="00BC4B84">
              <w:rPr>
                <w:rFonts w:asciiTheme="minorHAnsi" w:hAnsiTheme="minorHAnsi" w:cstheme="minorHAnsi"/>
                <w:sz w:val="20"/>
                <w:szCs w:val="20"/>
              </w:rPr>
              <w:t>Propose changes to grammar and vocabulary to improve consistency, including the accurate use of pronouns in sentences</w:t>
            </w:r>
          </w:p>
        </w:tc>
      </w:tr>
      <w:tr w:rsidR="00282758" w14:paraId="24473569" w14:textId="77777777" w:rsidTr="00C06037">
        <w:trPr>
          <w:cantSplit/>
          <w:trHeight w:val="1134"/>
        </w:trPr>
        <w:tc>
          <w:tcPr>
            <w:tcW w:w="281" w:type="dxa"/>
            <w:tcBorders>
              <w:top w:val="single" w:sz="18" w:space="0" w:color="auto"/>
              <w:left w:val="single" w:sz="18" w:space="0" w:color="auto"/>
              <w:right w:val="single" w:sz="18" w:space="0" w:color="auto"/>
            </w:tcBorders>
            <w:shd w:val="clear" w:color="auto" w:fill="CCFF99"/>
            <w:tcMar>
              <w:top w:w="0" w:type="dxa"/>
              <w:left w:w="108" w:type="dxa"/>
              <w:bottom w:w="0" w:type="dxa"/>
              <w:right w:w="108" w:type="dxa"/>
            </w:tcMar>
            <w:textDirection w:val="btLr"/>
            <w:vAlign w:val="center"/>
          </w:tcPr>
          <w:p w14:paraId="24473553" w14:textId="77777777" w:rsidR="00282758" w:rsidRPr="00FD6312" w:rsidRDefault="00282758" w:rsidP="00C06037">
            <w:pPr>
              <w:spacing w:after="40" w:line="240" w:lineRule="auto"/>
              <w:ind w:left="113" w:right="113"/>
              <w:jc w:val="center"/>
              <w:rPr>
                <w:rFonts w:cstheme="minorHAnsi"/>
                <w:b/>
                <w:sz w:val="2"/>
                <w:szCs w:val="20"/>
              </w:rPr>
            </w:pPr>
          </w:p>
        </w:tc>
        <w:tc>
          <w:tcPr>
            <w:tcW w:w="851" w:type="dxa"/>
            <w:gridSpan w:val="2"/>
            <w:tcBorders>
              <w:top w:val="single" w:sz="18" w:space="0" w:color="auto"/>
              <w:left w:val="single" w:sz="18" w:space="0" w:color="auto"/>
              <w:bottom w:val="single" w:sz="12" w:space="0" w:color="CCCCFF"/>
              <w:right w:val="single" w:sz="18" w:space="0" w:color="auto"/>
            </w:tcBorders>
            <w:shd w:val="clear" w:color="auto" w:fill="CCCCFF"/>
            <w:textDirection w:val="btLr"/>
            <w:vAlign w:val="center"/>
          </w:tcPr>
          <w:p w14:paraId="24473554" w14:textId="77777777" w:rsidR="00282758" w:rsidRPr="002A39F1" w:rsidRDefault="00282758" w:rsidP="00C06037">
            <w:pPr>
              <w:spacing w:after="40" w:line="240" w:lineRule="auto"/>
              <w:ind w:left="113" w:right="113"/>
              <w:jc w:val="center"/>
              <w:rPr>
                <w:rFonts w:cstheme="minorHAnsi"/>
                <w:b/>
                <w:sz w:val="38"/>
                <w:szCs w:val="20"/>
              </w:rPr>
            </w:pPr>
            <w:r>
              <w:rPr>
                <w:rFonts w:cstheme="minorHAnsi"/>
                <w:b/>
                <w:sz w:val="38"/>
                <w:szCs w:val="20"/>
              </w:rPr>
              <w:t>Phase 2</w:t>
            </w:r>
          </w:p>
        </w:tc>
        <w:tc>
          <w:tcPr>
            <w:tcW w:w="3403" w:type="dxa"/>
            <w:tcBorders>
              <w:top w:val="single" w:sz="18" w:space="0" w:color="auto"/>
              <w:left w:val="single" w:sz="18" w:space="0" w:color="auto"/>
              <w:bottom w:val="single" w:sz="18" w:space="0" w:color="auto"/>
              <w:right w:val="single" w:sz="12" w:space="0" w:color="auto"/>
            </w:tcBorders>
            <w:shd w:val="clear" w:color="auto" w:fill="auto"/>
          </w:tcPr>
          <w:p w14:paraId="24473555" w14:textId="77777777" w:rsidR="00282758" w:rsidRPr="00BC4B84" w:rsidRDefault="00282758" w:rsidP="00282758">
            <w:pPr>
              <w:pStyle w:val="ListParagraph"/>
              <w:numPr>
                <w:ilvl w:val="0"/>
                <w:numId w:val="18"/>
              </w:numPr>
              <w:spacing w:after="40"/>
              <w:rPr>
                <w:rFonts w:cstheme="minorHAnsi"/>
                <w:sz w:val="20"/>
                <w:szCs w:val="20"/>
              </w:rPr>
            </w:pPr>
            <w:r w:rsidRPr="00BC4B84">
              <w:rPr>
                <w:rFonts w:cstheme="minorHAnsi"/>
                <w:color w:val="FF0000"/>
                <w:sz w:val="20"/>
                <w:szCs w:val="20"/>
              </w:rPr>
              <w:t xml:space="preserve">Plural nouns of words ending in ‘o’. </w:t>
            </w:r>
          </w:p>
        </w:tc>
        <w:tc>
          <w:tcPr>
            <w:tcW w:w="3544" w:type="dxa"/>
            <w:tcBorders>
              <w:top w:val="single" w:sz="18" w:space="0" w:color="auto"/>
              <w:left w:val="single" w:sz="12" w:space="0" w:color="auto"/>
              <w:bottom w:val="single" w:sz="18" w:space="0" w:color="auto"/>
              <w:right w:val="single" w:sz="12" w:space="0" w:color="auto"/>
            </w:tcBorders>
            <w:shd w:val="clear" w:color="auto" w:fill="auto"/>
            <w:tcMar>
              <w:top w:w="0" w:type="dxa"/>
              <w:left w:w="108" w:type="dxa"/>
              <w:bottom w:w="0" w:type="dxa"/>
              <w:right w:w="108" w:type="dxa"/>
            </w:tcMar>
          </w:tcPr>
          <w:p w14:paraId="24473556" w14:textId="77777777" w:rsidR="00282758" w:rsidRPr="00BC4B84" w:rsidRDefault="00282758" w:rsidP="00282758">
            <w:pPr>
              <w:pStyle w:val="bulletundertext"/>
              <w:numPr>
                <w:ilvl w:val="0"/>
                <w:numId w:val="18"/>
              </w:numPr>
              <w:spacing w:after="40" w:line="240" w:lineRule="auto"/>
              <w:ind w:right="122"/>
              <w:rPr>
                <w:rFonts w:asciiTheme="minorHAnsi" w:hAnsiTheme="minorHAnsi" w:cstheme="minorHAnsi"/>
                <w:sz w:val="20"/>
                <w:szCs w:val="20"/>
              </w:rPr>
            </w:pPr>
            <w:r w:rsidRPr="00BC4B84">
              <w:rPr>
                <w:rFonts w:asciiTheme="minorHAnsi" w:hAnsiTheme="minorHAnsi" w:cstheme="minorHAnsi"/>
                <w:color w:val="FF0000"/>
                <w:sz w:val="20"/>
                <w:szCs w:val="20"/>
              </w:rPr>
              <w:t>Can correctly join letters in accordance with the school’s agreed style</w:t>
            </w:r>
          </w:p>
          <w:p w14:paraId="24473557" w14:textId="77777777" w:rsidR="00282758" w:rsidRPr="00BC4B84" w:rsidRDefault="00282758" w:rsidP="00C06037">
            <w:pPr>
              <w:pStyle w:val="bulletundertext"/>
              <w:numPr>
                <w:ilvl w:val="0"/>
                <w:numId w:val="0"/>
              </w:numPr>
              <w:spacing w:after="40" w:line="240" w:lineRule="auto"/>
              <w:ind w:left="357" w:right="122"/>
              <w:rPr>
                <w:rFonts w:asciiTheme="minorHAnsi" w:hAnsiTheme="minorHAnsi" w:cstheme="minorHAnsi"/>
                <w:sz w:val="20"/>
                <w:szCs w:val="20"/>
              </w:rPr>
            </w:pPr>
          </w:p>
          <w:p w14:paraId="24473558" w14:textId="77777777" w:rsidR="00282758" w:rsidRPr="00BC4B84" w:rsidRDefault="00282758" w:rsidP="00282758">
            <w:pPr>
              <w:pStyle w:val="bulletundertext"/>
              <w:numPr>
                <w:ilvl w:val="0"/>
                <w:numId w:val="18"/>
              </w:numPr>
              <w:spacing w:after="40" w:line="240" w:lineRule="auto"/>
              <w:ind w:right="122"/>
              <w:rPr>
                <w:rFonts w:asciiTheme="minorHAnsi" w:hAnsiTheme="minorHAnsi" w:cstheme="minorHAnsi"/>
                <w:sz w:val="20"/>
                <w:szCs w:val="20"/>
              </w:rPr>
            </w:pPr>
            <w:r w:rsidRPr="00BC4B84">
              <w:rPr>
                <w:rFonts w:asciiTheme="minorHAnsi" w:hAnsiTheme="minorHAnsi" w:cstheme="minorHAnsi"/>
                <w:sz w:val="20"/>
                <w:szCs w:val="20"/>
              </w:rPr>
              <w:t xml:space="preserve">Increase the legibility, consistency and quality of their handwriting </w:t>
            </w:r>
          </w:p>
        </w:tc>
        <w:tc>
          <w:tcPr>
            <w:tcW w:w="3544" w:type="dxa"/>
            <w:tcBorders>
              <w:top w:val="single" w:sz="18" w:space="0" w:color="auto"/>
              <w:left w:val="single" w:sz="12" w:space="0" w:color="auto"/>
              <w:bottom w:val="single" w:sz="18" w:space="0" w:color="auto"/>
              <w:right w:val="single" w:sz="12" w:space="0" w:color="auto"/>
            </w:tcBorders>
            <w:shd w:val="clear" w:color="auto" w:fill="auto"/>
          </w:tcPr>
          <w:p w14:paraId="24473559" w14:textId="77777777" w:rsidR="00282758" w:rsidRPr="00BC4B84" w:rsidRDefault="00282758" w:rsidP="00282758">
            <w:pPr>
              <w:pStyle w:val="bulletundernumbered"/>
              <w:numPr>
                <w:ilvl w:val="0"/>
                <w:numId w:val="18"/>
              </w:numPr>
              <w:spacing w:after="40" w:line="240" w:lineRule="auto"/>
              <w:ind w:right="122"/>
              <w:rPr>
                <w:rFonts w:asciiTheme="minorHAnsi" w:hAnsiTheme="minorHAnsi" w:cstheme="minorHAnsi"/>
                <w:color w:val="FF0000"/>
                <w:sz w:val="20"/>
                <w:szCs w:val="20"/>
              </w:rPr>
            </w:pPr>
            <w:r w:rsidRPr="00BC4B84">
              <w:rPr>
                <w:rFonts w:asciiTheme="minorHAnsi" w:hAnsiTheme="minorHAnsi" w:cstheme="minorHAnsi"/>
                <w:color w:val="FF0000"/>
                <w:sz w:val="20"/>
                <w:szCs w:val="20"/>
              </w:rPr>
              <w:t>Description or detail in both narrative and non-narrative is expanded through an appropriate and precise range of vocabulary</w:t>
            </w:r>
          </w:p>
          <w:p w14:paraId="2447355A" w14:textId="77777777" w:rsidR="00282758" w:rsidRPr="00BC4B84" w:rsidRDefault="00282758" w:rsidP="00C06037">
            <w:pPr>
              <w:pStyle w:val="bulletundernumbered"/>
              <w:numPr>
                <w:ilvl w:val="0"/>
                <w:numId w:val="0"/>
              </w:numPr>
              <w:spacing w:after="40" w:line="240" w:lineRule="auto"/>
              <w:ind w:left="357" w:right="122"/>
              <w:rPr>
                <w:rFonts w:asciiTheme="minorHAnsi" w:hAnsiTheme="minorHAnsi" w:cstheme="minorHAnsi"/>
                <w:color w:val="FF0000"/>
                <w:sz w:val="20"/>
                <w:szCs w:val="20"/>
              </w:rPr>
            </w:pPr>
          </w:p>
          <w:p w14:paraId="2447355B" w14:textId="77777777" w:rsidR="00282758" w:rsidRPr="00BC4B84" w:rsidRDefault="00282758" w:rsidP="00282758">
            <w:pPr>
              <w:pStyle w:val="bulletundernumbered"/>
              <w:numPr>
                <w:ilvl w:val="0"/>
                <w:numId w:val="18"/>
              </w:numPr>
              <w:spacing w:after="40" w:line="240" w:lineRule="auto"/>
              <w:ind w:right="122"/>
              <w:rPr>
                <w:rFonts w:asciiTheme="minorHAnsi" w:hAnsiTheme="minorHAnsi" w:cstheme="minorHAnsi"/>
                <w:color w:val="FF0000"/>
                <w:sz w:val="20"/>
                <w:szCs w:val="20"/>
              </w:rPr>
            </w:pPr>
            <w:r w:rsidRPr="00BC4B84">
              <w:rPr>
                <w:rFonts w:asciiTheme="minorHAnsi" w:hAnsiTheme="minorHAnsi" w:cstheme="minorHAnsi"/>
                <w:color w:val="FF0000"/>
                <w:sz w:val="20"/>
                <w:szCs w:val="20"/>
              </w:rPr>
              <w:t>Viewpoint is consistently maintained (for example, word choice indicates child’s viewpoint on a character or an issue)</w:t>
            </w:r>
          </w:p>
          <w:p w14:paraId="2447355C" w14:textId="77777777" w:rsidR="00282758" w:rsidRPr="00BC4B84" w:rsidRDefault="00282758" w:rsidP="00C06037">
            <w:pPr>
              <w:pStyle w:val="bulletundernumbered"/>
              <w:numPr>
                <w:ilvl w:val="0"/>
                <w:numId w:val="0"/>
              </w:numPr>
              <w:spacing w:after="40" w:line="240" w:lineRule="auto"/>
              <w:ind w:right="122"/>
              <w:rPr>
                <w:rFonts w:asciiTheme="minorHAnsi" w:hAnsiTheme="minorHAnsi" w:cstheme="minorHAnsi"/>
                <w:color w:val="FF0000"/>
                <w:sz w:val="20"/>
                <w:szCs w:val="20"/>
                <w:highlight w:val="green"/>
              </w:rPr>
            </w:pPr>
          </w:p>
        </w:tc>
        <w:tc>
          <w:tcPr>
            <w:tcW w:w="3828" w:type="dxa"/>
            <w:tcBorders>
              <w:top w:val="single" w:sz="18" w:space="0" w:color="auto"/>
              <w:left w:val="single" w:sz="12" w:space="0" w:color="auto"/>
              <w:bottom w:val="single" w:sz="18" w:space="0" w:color="auto"/>
              <w:right w:val="single" w:sz="18" w:space="0" w:color="auto"/>
            </w:tcBorders>
            <w:shd w:val="clear" w:color="auto" w:fill="auto"/>
            <w:tcMar>
              <w:top w:w="0" w:type="dxa"/>
              <w:left w:w="108" w:type="dxa"/>
              <w:bottom w:w="0" w:type="dxa"/>
              <w:right w:w="108" w:type="dxa"/>
            </w:tcMar>
          </w:tcPr>
          <w:p w14:paraId="2447355D" w14:textId="77777777" w:rsidR="00282758" w:rsidRPr="00AF5C0A" w:rsidRDefault="00282758" w:rsidP="00282758">
            <w:pPr>
              <w:pStyle w:val="bulletundernumbered"/>
              <w:numPr>
                <w:ilvl w:val="0"/>
                <w:numId w:val="18"/>
              </w:numPr>
              <w:spacing w:after="40" w:line="240" w:lineRule="auto"/>
              <w:ind w:right="122"/>
              <w:rPr>
                <w:rFonts w:asciiTheme="minorHAnsi" w:hAnsiTheme="minorHAnsi" w:cstheme="minorHAnsi"/>
                <w:color w:val="FF0000"/>
                <w:sz w:val="20"/>
                <w:szCs w:val="20"/>
              </w:rPr>
            </w:pPr>
            <w:r w:rsidRPr="00BC4B84">
              <w:rPr>
                <w:rFonts w:asciiTheme="minorHAnsi" w:hAnsiTheme="minorHAnsi" w:cstheme="minorHAnsi"/>
                <w:color w:val="FF0000"/>
                <w:sz w:val="20"/>
                <w:szCs w:val="20"/>
              </w:rPr>
              <w:t>Openings and closings are clearly signalled and well developed</w:t>
            </w:r>
            <w:r w:rsidRPr="00144CD8">
              <w:rPr>
                <w:rFonts w:asciiTheme="minorHAnsi" w:eastAsia="MS Mincho" w:hAnsiTheme="minorHAnsi" w:cstheme="minorHAnsi"/>
                <w:color w:val="FF0000"/>
                <w:sz w:val="20"/>
                <w:szCs w:val="20"/>
                <w:lang w:val="en-US" w:eastAsia="ja-JP"/>
              </w:rPr>
              <w:t xml:space="preserve"> </w:t>
            </w:r>
          </w:p>
          <w:p w14:paraId="2447355E" w14:textId="77777777" w:rsidR="00282758" w:rsidRPr="00D267FD" w:rsidRDefault="00282758" w:rsidP="00C06037">
            <w:pPr>
              <w:pStyle w:val="bulletundernumbered"/>
              <w:numPr>
                <w:ilvl w:val="0"/>
                <w:numId w:val="0"/>
              </w:numPr>
              <w:spacing w:after="40" w:line="240" w:lineRule="auto"/>
              <w:ind w:left="357" w:right="122"/>
              <w:rPr>
                <w:rFonts w:asciiTheme="minorHAnsi" w:hAnsiTheme="minorHAnsi" w:cstheme="minorHAnsi"/>
                <w:color w:val="FF0000"/>
                <w:sz w:val="20"/>
                <w:szCs w:val="20"/>
              </w:rPr>
            </w:pPr>
          </w:p>
          <w:p w14:paraId="2447355F" w14:textId="77777777" w:rsidR="00282758" w:rsidRPr="00A247C0" w:rsidRDefault="00282758" w:rsidP="00282758">
            <w:pPr>
              <w:pStyle w:val="bulletundernumbered"/>
              <w:numPr>
                <w:ilvl w:val="0"/>
                <w:numId w:val="18"/>
              </w:numPr>
              <w:spacing w:after="40" w:line="240" w:lineRule="auto"/>
              <w:ind w:right="122"/>
              <w:rPr>
                <w:rFonts w:asciiTheme="minorHAnsi" w:hAnsiTheme="minorHAnsi" w:cstheme="minorHAnsi"/>
                <w:color w:val="FF0000"/>
                <w:sz w:val="20"/>
                <w:szCs w:val="20"/>
              </w:rPr>
            </w:pPr>
            <w:r w:rsidRPr="00144CD8">
              <w:rPr>
                <w:rFonts w:asciiTheme="minorHAnsi" w:eastAsia="MS Mincho" w:hAnsiTheme="minorHAnsi" w:cstheme="minorHAnsi"/>
                <w:color w:val="FF0000"/>
                <w:sz w:val="20"/>
                <w:szCs w:val="20"/>
                <w:lang w:val="en-US" w:eastAsia="ja-JP"/>
              </w:rPr>
              <w:t>Produce internally coherent paragraphs in logical sequence e.g. using topic sentences with main ideas supported by subsequent sentences</w:t>
            </w:r>
          </w:p>
          <w:p w14:paraId="24473560" w14:textId="77777777" w:rsidR="00282758" w:rsidRPr="00BC4B84" w:rsidRDefault="00282758" w:rsidP="00C06037">
            <w:pPr>
              <w:pStyle w:val="bulletundernumbered"/>
              <w:numPr>
                <w:ilvl w:val="0"/>
                <w:numId w:val="0"/>
              </w:numPr>
              <w:spacing w:after="40" w:line="240" w:lineRule="auto"/>
              <w:ind w:left="357" w:right="122"/>
              <w:rPr>
                <w:rFonts w:asciiTheme="minorHAnsi" w:hAnsiTheme="minorHAnsi" w:cstheme="minorHAnsi"/>
                <w:sz w:val="20"/>
                <w:szCs w:val="20"/>
              </w:rPr>
            </w:pPr>
          </w:p>
        </w:tc>
        <w:tc>
          <w:tcPr>
            <w:tcW w:w="3119" w:type="dxa"/>
            <w:tcBorders>
              <w:top w:val="single" w:sz="18" w:space="0" w:color="auto"/>
              <w:left w:val="single" w:sz="12" w:space="0" w:color="auto"/>
              <w:bottom w:val="single" w:sz="18" w:space="0" w:color="auto"/>
              <w:right w:val="single" w:sz="18" w:space="0" w:color="auto"/>
            </w:tcBorders>
          </w:tcPr>
          <w:p w14:paraId="24473561" w14:textId="77777777" w:rsidR="00282758" w:rsidRPr="00BC4B84" w:rsidRDefault="00282758" w:rsidP="00C06037">
            <w:pPr>
              <w:pStyle w:val="bulletundernumbered"/>
              <w:numPr>
                <w:ilvl w:val="0"/>
                <w:numId w:val="0"/>
              </w:numPr>
              <w:spacing w:after="40" w:line="240" w:lineRule="auto"/>
              <w:ind w:left="553" w:right="122"/>
              <w:rPr>
                <w:rFonts w:asciiTheme="minorHAnsi" w:hAnsiTheme="minorHAnsi" w:cstheme="minorHAnsi"/>
                <w:sz w:val="20"/>
                <w:szCs w:val="20"/>
              </w:rPr>
            </w:pPr>
          </w:p>
        </w:tc>
        <w:tc>
          <w:tcPr>
            <w:tcW w:w="3544" w:type="dxa"/>
            <w:tcBorders>
              <w:top w:val="single" w:sz="18" w:space="0" w:color="auto"/>
              <w:left w:val="single" w:sz="12" w:space="0" w:color="auto"/>
              <w:bottom w:val="single" w:sz="18" w:space="0" w:color="auto"/>
              <w:right w:val="single" w:sz="18" w:space="0" w:color="auto"/>
            </w:tcBorders>
          </w:tcPr>
          <w:p w14:paraId="24473562" w14:textId="77777777" w:rsidR="00282758" w:rsidRPr="00EF75FE" w:rsidRDefault="00282758" w:rsidP="00282758">
            <w:pPr>
              <w:pStyle w:val="bulletundertext"/>
              <w:numPr>
                <w:ilvl w:val="0"/>
                <w:numId w:val="18"/>
              </w:numPr>
              <w:spacing w:after="40" w:line="240" w:lineRule="auto"/>
              <w:ind w:right="122"/>
              <w:rPr>
                <w:rFonts w:asciiTheme="minorHAnsi" w:hAnsiTheme="minorHAnsi" w:cstheme="minorHAnsi"/>
                <w:bCs/>
                <w:iCs/>
                <w:sz w:val="20"/>
                <w:szCs w:val="20"/>
              </w:rPr>
            </w:pPr>
            <w:r w:rsidRPr="00EF75FE">
              <w:rPr>
                <w:rFonts w:asciiTheme="minorHAnsi" w:hAnsiTheme="minorHAnsi" w:cstheme="minorHAnsi"/>
                <w:bCs/>
                <w:iCs/>
                <w:sz w:val="20"/>
                <w:szCs w:val="20"/>
              </w:rPr>
              <w:t>Standard English forms for verb inflections instead of local spoken forms</w:t>
            </w:r>
          </w:p>
          <w:p w14:paraId="24473563" w14:textId="77777777" w:rsidR="00282758" w:rsidRPr="00EF75FE" w:rsidRDefault="00282758" w:rsidP="00C06037">
            <w:pPr>
              <w:pStyle w:val="bulletundertext"/>
              <w:numPr>
                <w:ilvl w:val="0"/>
                <w:numId w:val="0"/>
              </w:numPr>
              <w:spacing w:after="40" w:line="240" w:lineRule="auto"/>
              <w:ind w:left="357" w:right="122" w:hanging="357"/>
              <w:rPr>
                <w:rFonts w:asciiTheme="minorHAnsi" w:hAnsiTheme="minorHAnsi" w:cstheme="minorHAnsi"/>
                <w:bCs/>
                <w:iCs/>
                <w:sz w:val="20"/>
                <w:szCs w:val="20"/>
              </w:rPr>
            </w:pPr>
          </w:p>
          <w:p w14:paraId="24473564" w14:textId="77777777" w:rsidR="00282758" w:rsidRPr="00EF75FE" w:rsidRDefault="00282758" w:rsidP="00282758">
            <w:pPr>
              <w:pStyle w:val="ListParagraph"/>
              <w:numPr>
                <w:ilvl w:val="0"/>
                <w:numId w:val="18"/>
              </w:numPr>
              <w:spacing w:after="40"/>
              <w:rPr>
                <w:rFonts w:cstheme="minorHAnsi"/>
                <w:bCs/>
                <w:iCs/>
                <w:sz w:val="20"/>
                <w:szCs w:val="20"/>
              </w:rPr>
            </w:pPr>
            <w:r w:rsidRPr="00EF75FE">
              <w:rPr>
                <w:rFonts w:cstheme="minorHAnsi"/>
                <w:bCs/>
                <w:iCs/>
                <w:sz w:val="20"/>
                <w:szCs w:val="20"/>
              </w:rPr>
              <w:t>Use fronted adverbials followed by a comma</w:t>
            </w:r>
          </w:p>
          <w:p w14:paraId="24473565" w14:textId="77777777" w:rsidR="00282758" w:rsidRPr="00BC4B84" w:rsidRDefault="00282758" w:rsidP="00C06037">
            <w:pPr>
              <w:spacing w:after="40"/>
              <w:rPr>
                <w:rFonts w:cstheme="minorHAnsi"/>
                <w:color w:val="FF0000"/>
                <w:sz w:val="20"/>
                <w:szCs w:val="20"/>
              </w:rPr>
            </w:pPr>
          </w:p>
          <w:p w14:paraId="24473566" w14:textId="77777777" w:rsidR="00282758" w:rsidRPr="00BC4B84" w:rsidRDefault="00282758" w:rsidP="00282758">
            <w:pPr>
              <w:pStyle w:val="bulletundernumbered"/>
              <w:numPr>
                <w:ilvl w:val="0"/>
                <w:numId w:val="18"/>
              </w:numPr>
              <w:spacing w:after="40" w:line="240" w:lineRule="auto"/>
              <w:ind w:right="122"/>
              <w:rPr>
                <w:rFonts w:asciiTheme="minorHAnsi" w:hAnsiTheme="minorHAnsi" w:cstheme="minorHAnsi"/>
                <w:b/>
                <w:i/>
                <w:sz w:val="20"/>
                <w:szCs w:val="20"/>
              </w:rPr>
            </w:pPr>
            <w:r w:rsidRPr="00BC4B84">
              <w:rPr>
                <w:rFonts w:asciiTheme="minorHAnsi" w:hAnsiTheme="minorHAnsi" w:cstheme="minorHAnsi"/>
                <w:sz w:val="20"/>
                <w:szCs w:val="20"/>
              </w:rPr>
              <w:t>Use the present perfect form of verbs in contrast to the past tense</w:t>
            </w:r>
          </w:p>
          <w:p w14:paraId="24473567" w14:textId="77777777" w:rsidR="00282758" w:rsidRPr="00BC4B84" w:rsidRDefault="00282758" w:rsidP="00C06037">
            <w:pPr>
              <w:pStyle w:val="bulletundernumbered"/>
              <w:numPr>
                <w:ilvl w:val="0"/>
                <w:numId w:val="0"/>
              </w:numPr>
              <w:spacing w:after="40" w:line="240" w:lineRule="auto"/>
              <w:ind w:right="122"/>
              <w:rPr>
                <w:rFonts w:asciiTheme="minorHAnsi" w:hAnsiTheme="minorHAnsi" w:cstheme="minorHAnsi"/>
                <w:sz w:val="20"/>
                <w:szCs w:val="20"/>
              </w:rPr>
            </w:pPr>
          </w:p>
          <w:p w14:paraId="24473568" w14:textId="77777777" w:rsidR="00282758" w:rsidRPr="00BC4B84" w:rsidRDefault="00282758" w:rsidP="00282758">
            <w:pPr>
              <w:pStyle w:val="bulletundernumbered"/>
              <w:numPr>
                <w:ilvl w:val="0"/>
                <w:numId w:val="18"/>
              </w:numPr>
              <w:spacing w:after="40" w:line="240" w:lineRule="auto"/>
              <w:ind w:right="122"/>
              <w:rPr>
                <w:rFonts w:asciiTheme="minorHAnsi" w:hAnsiTheme="minorHAnsi" w:cstheme="minorHAnsi"/>
                <w:b/>
                <w:i/>
                <w:sz w:val="20"/>
                <w:szCs w:val="20"/>
              </w:rPr>
            </w:pPr>
            <w:r w:rsidRPr="00BC4B84">
              <w:rPr>
                <w:rFonts w:asciiTheme="minorHAnsi" w:hAnsiTheme="minorHAnsi" w:cstheme="minorHAnsi"/>
                <w:sz w:val="20"/>
                <w:szCs w:val="20"/>
              </w:rPr>
              <w:t>Indicate possession by using the possessive apostrophe with plural nouns</w:t>
            </w:r>
          </w:p>
        </w:tc>
      </w:tr>
      <w:tr w:rsidR="00282758" w14:paraId="24473573" w14:textId="77777777" w:rsidTr="00C06037">
        <w:trPr>
          <w:cantSplit/>
          <w:trHeight w:val="1697"/>
        </w:trPr>
        <w:tc>
          <w:tcPr>
            <w:tcW w:w="281" w:type="dxa"/>
            <w:tcBorders>
              <w:left w:val="single" w:sz="18" w:space="0" w:color="auto"/>
              <w:bottom w:val="single" w:sz="18" w:space="0" w:color="auto"/>
              <w:right w:val="single" w:sz="18" w:space="0" w:color="auto"/>
            </w:tcBorders>
            <w:shd w:val="clear" w:color="auto" w:fill="CCFF99"/>
            <w:tcMar>
              <w:top w:w="0" w:type="dxa"/>
              <w:left w:w="108" w:type="dxa"/>
              <w:bottom w:w="0" w:type="dxa"/>
              <w:right w:w="108" w:type="dxa"/>
            </w:tcMar>
            <w:textDirection w:val="btLr"/>
            <w:vAlign w:val="center"/>
          </w:tcPr>
          <w:p w14:paraId="2447356A" w14:textId="77777777" w:rsidR="00282758" w:rsidRPr="00FD6312" w:rsidRDefault="00282758" w:rsidP="00C06037">
            <w:pPr>
              <w:spacing w:after="40" w:line="240" w:lineRule="auto"/>
              <w:ind w:left="113" w:right="113"/>
              <w:jc w:val="center"/>
              <w:rPr>
                <w:rFonts w:cstheme="minorHAnsi"/>
                <w:b/>
                <w:sz w:val="2"/>
                <w:szCs w:val="20"/>
              </w:rPr>
            </w:pPr>
          </w:p>
        </w:tc>
        <w:tc>
          <w:tcPr>
            <w:tcW w:w="283" w:type="dxa"/>
            <w:tcBorders>
              <w:top w:val="single" w:sz="12" w:space="0" w:color="CCCCFF"/>
              <w:left w:val="single" w:sz="18" w:space="0" w:color="auto"/>
              <w:bottom w:val="single" w:sz="18" w:space="0" w:color="auto"/>
              <w:right w:val="single" w:sz="18" w:space="0" w:color="auto"/>
            </w:tcBorders>
            <w:shd w:val="clear" w:color="auto" w:fill="CCCCFF"/>
            <w:textDirection w:val="btLr"/>
            <w:vAlign w:val="center"/>
          </w:tcPr>
          <w:p w14:paraId="2447356B" w14:textId="77777777" w:rsidR="00282758" w:rsidRPr="00FD6312" w:rsidRDefault="00282758" w:rsidP="00C06037">
            <w:pPr>
              <w:spacing w:after="40" w:line="240" w:lineRule="auto"/>
              <w:ind w:left="113" w:right="113"/>
              <w:jc w:val="center"/>
              <w:rPr>
                <w:rFonts w:cstheme="minorHAnsi"/>
                <w:b/>
                <w:sz w:val="2"/>
                <w:szCs w:val="20"/>
              </w:rPr>
            </w:pPr>
          </w:p>
        </w:tc>
        <w:tc>
          <w:tcPr>
            <w:tcW w:w="568" w:type="dxa"/>
            <w:tcBorders>
              <w:top w:val="single" w:sz="18" w:space="0" w:color="auto"/>
              <w:left w:val="single" w:sz="18" w:space="0" w:color="auto"/>
              <w:bottom w:val="single" w:sz="18" w:space="0" w:color="auto"/>
              <w:right w:val="single" w:sz="18" w:space="0" w:color="auto"/>
            </w:tcBorders>
            <w:shd w:val="clear" w:color="auto" w:fill="FF9966"/>
            <w:textDirection w:val="btLr"/>
            <w:vAlign w:val="center"/>
          </w:tcPr>
          <w:p w14:paraId="2447356C" w14:textId="77777777" w:rsidR="00282758" w:rsidRPr="002A39F1" w:rsidRDefault="00282758" w:rsidP="00C06037">
            <w:pPr>
              <w:spacing w:after="40" w:line="240" w:lineRule="auto"/>
              <w:ind w:left="113" w:right="113"/>
              <w:jc w:val="center"/>
              <w:rPr>
                <w:rFonts w:cstheme="minorHAnsi"/>
                <w:b/>
                <w:sz w:val="38"/>
                <w:szCs w:val="20"/>
              </w:rPr>
            </w:pPr>
            <w:r w:rsidRPr="002A39F1">
              <w:rPr>
                <w:rFonts w:cstheme="minorHAnsi"/>
                <w:b/>
                <w:sz w:val="38"/>
                <w:szCs w:val="20"/>
              </w:rPr>
              <w:t>Phase 3</w:t>
            </w:r>
          </w:p>
        </w:tc>
        <w:tc>
          <w:tcPr>
            <w:tcW w:w="3403" w:type="dxa"/>
            <w:tcBorders>
              <w:top w:val="single" w:sz="18" w:space="0" w:color="auto"/>
              <w:left w:val="single" w:sz="18" w:space="0" w:color="auto"/>
              <w:bottom w:val="single" w:sz="18" w:space="0" w:color="auto"/>
              <w:right w:val="single" w:sz="12" w:space="0" w:color="auto"/>
            </w:tcBorders>
            <w:shd w:val="clear" w:color="auto" w:fill="auto"/>
          </w:tcPr>
          <w:p w14:paraId="2447356D" w14:textId="77777777" w:rsidR="00282758" w:rsidRPr="00EF75FE" w:rsidRDefault="00282758" w:rsidP="00282758">
            <w:pPr>
              <w:pStyle w:val="bulletundertext"/>
              <w:numPr>
                <w:ilvl w:val="0"/>
                <w:numId w:val="18"/>
              </w:numPr>
              <w:spacing w:after="40" w:line="240" w:lineRule="auto"/>
              <w:ind w:right="122"/>
              <w:rPr>
                <w:rFonts w:asciiTheme="minorHAnsi" w:hAnsiTheme="minorHAnsi" w:cstheme="minorHAnsi"/>
                <w:bCs/>
                <w:iCs/>
                <w:sz w:val="20"/>
                <w:szCs w:val="20"/>
              </w:rPr>
            </w:pPr>
            <w:r w:rsidRPr="00EF75FE">
              <w:rPr>
                <w:rFonts w:asciiTheme="minorHAnsi" w:hAnsiTheme="minorHAnsi" w:cstheme="minorHAnsi"/>
                <w:bCs/>
                <w:iCs/>
                <w:sz w:val="20"/>
                <w:szCs w:val="20"/>
              </w:rPr>
              <w:t xml:space="preserve">Write from memory simple sentences, dictated by the teacher, that include words and punctuation taught so far </w:t>
            </w:r>
          </w:p>
        </w:tc>
        <w:tc>
          <w:tcPr>
            <w:tcW w:w="3544" w:type="dxa"/>
            <w:tcBorders>
              <w:top w:val="single" w:sz="18" w:space="0" w:color="auto"/>
              <w:left w:val="single" w:sz="12" w:space="0" w:color="auto"/>
              <w:bottom w:val="single" w:sz="18" w:space="0" w:color="auto"/>
              <w:right w:val="single" w:sz="12" w:space="0" w:color="auto"/>
            </w:tcBorders>
            <w:shd w:val="clear" w:color="auto" w:fill="auto"/>
            <w:tcMar>
              <w:top w:w="0" w:type="dxa"/>
              <w:left w:w="108" w:type="dxa"/>
              <w:bottom w:w="0" w:type="dxa"/>
              <w:right w:w="108" w:type="dxa"/>
            </w:tcMar>
          </w:tcPr>
          <w:p w14:paraId="2447356E" w14:textId="77777777" w:rsidR="00282758" w:rsidRPr="00BC4B84" w:rsidRDefault="00282758" w:rsidP="00C06037">
            <w:pPr>
              <w:pStyle w:val="bulletundertext"/>
              <w:numPr>
                <w:ilvl w:val="0"/>
                <w:numId w:val="0"/>
              </w:numPr>
              <w:spacing w:after="40" w:line="240" w:lineRule="auto"/>
              <w:ind w:left="553" w:right="132"/>
              <w:rPr>
                <w:rFonts w:asciiTheme="minorHAnsi" w:hAnsiTheme="minorHAnsi" w:cstheme="minorHAnsi"/>
                <w:sz w:val="20"/>
                <w:szCs w:val="20"/>
              </w:rPr>
            </w:pPr>
          </w:p>
        </w:tc>
        <w:tc>
          <w:tcPr>
            <w:tcW w:w="3544" w:type="dxa"/>
            <w:tcBorders>
              <w:top w:val="single" w:sz="18" w:space="0" w:color="auto"/>
              <w:left w:val="single" w:sz="12" w:space="0" w:color="auto"/>
              <w:bottom w:val="single" w:sz="18" w:space="0" w:color="auto"/>
              <w:right w:val="single" w:sz="12" w:space="0" w:color="auto"/>
            </w:tcBorders>
            <w:shd w:val="clear" w:color="auto" w:fill="auto"/>
          </w:tcPr>
          <w:p w14:paraId="2447356F" w14:textId="77777777" w:rsidR="00282758" w:rsidRPr="00BC4B84" w:rsidRDefault="00282758" w:rsidP="00282758">
            <w:pPr>
              <w:pStyle w:val="bulletundernumbered"/>
              <w:numPr>
                <w:ilvl w:val="0"/>
                <w:numId w:val="18"/>
              </w:numPr>
              <w:spacing w:after="40" w:line="240" w:lineRule="auto"/>
              <w:ind w:right="132"/>
              <w:rPr>
                <w:rFonts w:asciiTheme="minorHAnsi" w:hAnsiTheme="minorHAnsi" w:cstheme="minorHAnsi"/>
                <w:color w:val="FF0000"/>
                <w:sz w:val="20"/>
                <w:szCs w:val="20"/>
              </w:rPr>
            </w:pPr>
            <w:r>
              <w:rPr>
                <w:rFonts w:asciiTheme="minorHAnsi" w:hAnsiTheme="minorHAnsi" w:cstheme="minorHAnsi"/>
                <w:color w:val="FF0000"/>
                <w:sz w:val="20"/>
                <w:szCs w:val="20"/>
              </w:rPr>
              <w:t>Use figurative language such as similes, alliteration to build a picture in the readers head</w:t>
            </w:r>
          </w:p>
        </w:tc>
        <w:tc>
          <w:tcPr>
            <w:tcW w:w="3828" w:type="dxa"/>
            <w:tcBorders>
              <w:top w:val="single" w:sz="18" w:space="0" w:color="auto"/>
              <w:left w:val="single" w:sz="12" w:space="0" w:color="auto"/>
              <w:bottom w:val="single" w:sz="18" w:space="0" w:color="auto"/>
              <w:right w:val="single" w:sz="18" w:space="0" w:color="auto"/>
            </w:tcBorders>
            <w:shd w:val="clear" w:color="auto" w:fill="auto"/>
            <w:tcMar>
              <w:top w:w="0" w:type="dxa"/>
              <w:left w:w="108" w:type="dxa"/>
              <w:bottom w:w="0" w:type="dxa"/>
              <w:right w:w="108" w:type="dxa"/>
            </w:tcMar>
          </w:tcPr>
          <w:p w14:paraId="24473570" w14:textId="77777777" w:rsidR="00282758" w:rsidRPr="00BC4B84" w:rsidRDefault="00282758" w:rsidP="00C06037">
            <w:pPr>
              <w:pStyle w:val="bulletundernumbered"/>
              <w:numPr>
                <w:ilvl w:val="0"/>
                <w:numId w:val="0"/>
              </w:numPr>
              <w:spacing w:after="40" w:line="240" w:lineRule="auto"/>
              <w:ind w:left="553" w:right="122"/>
              <w:rPr>
                <w:rFonts w:asciiTheme="minorHAnsi" w:hAnsiTheme="minorHAnsi" w:cstheme="minorHAnsi"/>
                <w:color w:val="FF0000"/>
                <w:sz w:val="20"/>
                <w:szCs w:val="20"/>
              </w:rPr>
            </w:pPr>
          </w:p>
        </w:tc>
        <w:tc>
          <w:tcPr>
            <w:tcW w:w="3119" w:type="dxa"/>
            <w:tcBorders>
              <w:top w:val="single" w:sz="18" w:space="0" w:color="auto"/>
              <w:left w:val="single" w:sz="12" w:space="0" w:color="auto"/>
              <w:bottom w:val="single" w:sz="18" w:space="0" w:color="auto"/>
              <w:right w:val="single" w:sz="18" w:space="0" w:color="auto"/>
            </w:tcBorders>
          </w:tcPr>
          <w:p w14:paraId="24473571" w14:textId="77777777" w:rsidR="00282758" w:rsidRPr="00BC4B84" w:rsidRDefault="00282758" w:rsidP="00C06037">
            <w:pPr>
              <w:pStyle w:val="bulletundernumbered"/>
              <w:numPr>
                <w:ilvl w:val="0"/>
                <w:numId w:val="0"/>
              </w:numPr>
              <w:spacing w:after="40" w:line="240" w:lineRule="auto"/>
              <w:ind w:left="553" w:right="132"/>
              <w:rPr>
                <w:rFonts w:asciiTheme="minorHAnsi" w:hAnsiTheme="minorHAnsi" w:cstheme="minorHAnsi"/>
                <w:color w:val="FF0000"/>
                <w:sz w:val="20"/>
                <w:szCs w:val="20"/>
              </w:rPr>
            </w:pPr>
          </w:p>
        </w:tc>
        <w:tc>
          <w:tcPr>
            <w:tcW w:w="3544" w:type="dxa"/>
            <w:tcBorders>
              <w:top w:val="single" w:sz="18" w:space="0" w:color="auto"/>
              <w:left w:val="single" w:sz="12" w:space="0" w:color="auto"/>
              <w:bottom w:val="single" w:sz="18" w:space="0" w:color="auto"/>
              <w:right w:val="single" w:sz="18" w:space="0" w:color="auto"/>
            </w:tcBorders>
          </w:tcPr>
          <w:p w14:paraId="24473572" w14:textId="77777777" w:rsidR="00282758" w:rsidRPr="00BC4B84" w:rsidRDefault="00282758" w:rsidP="00282758">
            <w:pPr>
              <w:pStyle w:val="ListParagraph"/>
              <w:numPr>
                <w:ilvl w:val="0"/>
                <w:numId w:val="18"/>
              </w:numPr>
              <w:spacing w:after="40"/>
              <w:rPr>
                <w:rFonts w:cstheme="minorHAnsi"/>
                <w:sz w:val="20"/>
                <w:szCs w:val="20"/>
              </w:rPr>
            </w:pPr>
            <w:r w:rsidRPr="00BC4B84">
              <w:rPr>
                <w:rFonts w:cstheme="minorHAnsi"/>
                <w:sz w:val="20"/>
                <w:szCs w:val="20"/>
              </w:rPr>
              <w:t xml:space="preserve">Use and understand the grammatical terminology in English Appendix 2 accurately and appropriately when discussing their writing and reading: </w:t>
            </w:r>
            <w:r w:rsidRPr="00BC4B84">
              <w:rPr>
                <w:rFonts w:cstheme="minorHAnsi"/>
                <w:i/>
                <w:sz w:val="20"/>
                <w:szCs w:val="20"/>
              </w:rPr>
              <w:t>determiner, pronoun, possessive pronoun, adverbial</w:t>
            </w:r>
          </w:p>
        </w:tc>
      </w:tr>
    </w:tbl>
    <w:p w14:paraId="24473574" w14:textId="77777777" w:rsidR="00282758" w:rsidRDefault="00282758" w:rsidP="002B690D">
      <w:pPr>
        <w:spacing w:after="0" w:line="240" w:lineRule="auto"/>
        <w:rPr>
          <w:rFonts w:ascii="Arial" w:hAnsi="Arial" w:cs="Arial"/>
          <w:color w:val="000000" w:themeColor="text1"/>
          <w:sz w:val="20"/>
          <w:szCs w:val="20"/>
        </w:rPr>
      </w:pPr>
    </w:p>
    <w:p w14:paraId="24473575" w14:textId="77777777" w:rsidR="00282758" w:rsidRDefault="00282758" w:rsidP="002B690D">
      <w:pPr>
        <w:spacing w:after="0" w:line="240" w:lineRule="auto"/>
        <w:rPr>
          <w:rFonts w:ascii="Arial" w:hAnsi="Arial" w:cs="Arial"/>
          <w:color w:val="000000" w:themeColor="text1"/>
          <w:sz w:val="20"/>
          <w:szCs w:val="20"/>
        </w:rPr>
      </w:pPr>
    </w:p>
    <w:p w14:paraId="24473576" w14:textId="6E18F8E2" w:rsidR="00EF75FE" w:rsidRDefault="00EF75FE">
      <w:pPr>
        <w:rPr>
          <w:rFonts w:ascii="Arial" w:hAnsi="Arial" w:cs="Arial"/>
          <w:color w:val="000000" w:themeColor="text1"/>
          <w:sz w:val="20"/>
          <w:szCs w:val="20"/>
        </w:rPr>
      </w:pPr>
      <w:r>
        <w:rPr>
          <w:rFonts w:ascii="Arial" w:hAnsi="Arial" w:cs="Arial"/>
          <w:color w:val="000000" w:themeColor="text1"/>
          <w:sz w:val="20"/>
          <w:szCs w:val="20"/>
        </w:rPr>
        <w:br w:type="page"/>
      </w:r>
    </w:p>
    <w:p w14:paraId="4F10FA33" w14:textId="77777777" w:rsidR="00282758" w:rsidRDefault="00282758" w:rsidP="002B690D">
      <w:pPr>
        <w:spacing w:after="0" w:line="240" w:lineRule="auto"/>
        <w:rPr>
          <w:rFonts w:ascii="Arial" w:hAnsi="Arial" w:cs="Arial"/>
          <w:color w:val="000000" w:themeColor="text1"/>
          <w:sz w:val="20"/>
          <w:szCs w:val="20"/>
        </w:rPr>
      </w:pPr>
    </w:p>
    <w:tbl>
      <w:tblPr>
        <w:tblW w:w="21972" w:type="dxa"/>
        <w:tblInd w:w="-743" w:type="dxa"/>
        <w:tblCellMar>
          <w:left w:w="10" w:type="dxa"/>
          <w:right w:w="10" w:type="dxa"/>
        </w:tblCellMar>
        <w:tblLook w:val="0000" w:firstRow="0" w:lastRow="0" w:firstColumn="0" w:lastColumn="0" w:noHBand="0" w:noVBand="0"/>
      </w:tblPr>
      <w:tblGrid>
        <w:gridCol w:w="285"/>
        <w:gridCol w:w="282"/>
        <w:gridCol w:w="599"/>
        <w:gridCol w:w="3343"/>
        <w:gridCol w:w="2579"/>
        <w:gridCol w:w="4625"/>
        <w:gridCol w:w="3313"/>
        <w:gridCol w:w="2835"/>
        <w:gridCol w:w="4111"/>
      </w:tblGrid>
      <w:tr w:rsidR="00282758" w:rsidRPr="00EC06DD" w14:paraId="24473579" w14:textId="77777777" w:rsidTr="00C06037">
        <w:trPr>
          <w:trHeight w:val="43"/>
        </w:trPr>
        <w:tc>
          <w:tcPr>
            <w:tcW w:w="1166" w:type="dxa"/>
            <w:gridSpan w:val="3"/>
            <w:vMerge w:val="restart"/>
            <w:tcBorders>
              <w:top w:val="single" w:sz="18" w:space="0" w:color="auto"/>
              <w:left w:val="single" w:sz="18" w:space="0" w:color="auto"/>
              <w:bottom w:val="single" w:sz="12" w:space="0" w:color="auto"/>
              <w:right w:val="single" w:sz="18" w:space="0" w:color="auto"/>
            </w:tcBorders>
            <w:shd w:val="clear" w:color="auto" w:fill="B6DDE8"/>
            <w:tcMar>
              <w:top w:w="0" w:type="dxa"/>
              <w:left w:w="108" w:type="dxa"/>
              <w:bottom w:w="0" w:type="dxa"/>
              <w:right w:w="108" w:type="dxa"/>
            </w:tcMar>
            <w:vAlign w:val="center"/>
          </w:tcPr>
          <w:p w14:paraId="24473577" w14:textId="77777777" w:rsidR="00282758" w:rsidRPr="002A39F1" w:rsidRDefault="00282758" w:rsidP="00C06037">
            <w:pPr>
              <w:spacing w:after="40" w:line="240" w:lineRule="auto"/>
              <w:jc w:val="center"/>
              <w:rPr>
                <w:rFonts w:cstheme="minorHAnsi"/>
                <w:b/>
                <w:sz w:val="18"/>
                <w:szCs w:val="20"/>
              </w:rPr>
            </w:pPr>
            <w:r w:rsidRPr="0042204C">
              <w:rPr>
                <w:rFonts w:cstheme="minorHAnsi"/>
                <w:b/>
                <w:sz w:val="32"/>
                <w:szCs w:val="20"/>
              </w:rPr>
              <w:t xml:space="preserve">Year </w:t>
            </w:r>
            <w:r>
              <w:rPr>
                <w:rFonts w:cstheme="minorHAnsi"/>
                <w:b/>
                <w:sz w:val="32"/>
                <w:szCs w:val="20"/>
              </w:rPr>
              <w:t>5</w:t>
            </w:r>
          </w:p>
        </w:tc>
        <w:tc>
          <w:tcPr>
            <w:tcW w:w="20806" w:type="dxa"/>
            <w:gridSpan w:val="6"/>
            <w:tcBorders>
              <w:top w:val="single" w:sz="18" w:space="0" w:color="auto"/>
              <w:left w:val="single" w:sz="18" w:space="0" w:color="auto"/>
              <w:bottom w:val="single" w:sz="12" w:space="0" w:color="auto"/>
              <w:right w:val="single" w:sz="18" w:space="0" w:color="auto"/>
            </w:tcBorders>
            <w:shd w:val="clear" w:color="auto" w:fill="B6DDE8"/>
            <w:vAlign w:val="center"/>
          </w:tcPr>
          <w:p w14:paraId="24473578" w14:textId="77777777" w:rsidR="00282758" w:rsidRPr="0042204C" w:rsidRDefault="00282758" w:rsidP="00C06037">
            <w:pPr>
              <w:spacing w:after="40" w:line="240" w:lineRule="auto"/>
              <w:jc w:val="center"/>
              <w:rPr>
                <w:rFonts w:cstheme="minorHAnsi"/>
                <w:b/>
                <w:sz w:val="30"/>
                <w:szCs w:val="20"/>
              </w:rPr>
            </w:pPr>
            <w:r w:rsidRPr="0042204C">
              <w:rPr>
                <w:rFonts w:cstheme="minorHAnsi"/>
                <w:b/>
                <w:sz w:val="30"/>
                <w:szCs w:val="20"/>
              </w:rPr>
              <w:t>WRITING</w:t>
            </w:r>
          </w:p>
        </w:tc>
      </w:tr>
      <w:tr w:rsidR="00282758" w:rsidRPr="00EC06DD" w14:paraId="24473584" w14:textId="77777777" w:rsidTr="00C06037">
        <w:tc>
          <w:tcPr>
            <w:tcW w:w="1166" w:type="dxa"/>
            <w:gridSpan w:val="3"/>
            <w:vMerge/>
            <w:tcBorders>
              <w:left w:val="single" w:sz="18" w:space="0" w:color="auto"/>
              <w:bottom w:val="single" w:sz="18" w:space="0" w:color="auto"/>
              <w:right w:val="single" w:sz="18" w:space="0" w:color="auto"/>
            </w:tcBorders>
            <w:shd w:val="clear" w:color="auto" w:fill="B6DDE8"/>
            <w:tcMar>
              <w:top w:w="0" w:type="dxa"/>
              <w:left w:w="108" w:type="dxa"/>
              <w:bottom w:w="0" w:type="dxa"/>
              <w:right w:w="108" w:type="dxa"/>
            </w:tcMar>
            <w:vAlign w:val="center"/>
          </w:tcPr>
          <w:p w14:paraId="2447357A" w14:textId="77777777" w:rsidR="00282758" w:rsidRPr="002A39F1" w:rsidRDefault="00282758" w:rsidP="00C06037">
            <w:pPr>
              <w:spacing w:after="40" w:line="240" w:lineRule="auto"/>
              <w:jc w:val="center"/>
              <w:rPr>
                <w:rFonts w:cstheme="minorHAnsi"/>
                <w:b/>
                <w:sz w:val="18"/>
                <w:szCs w:val="20"/>
              </w:rPr>
            </w:pPr>
          </w:p>
        </w:tc>
        <w:tc>
          <w:tcPr>
            <w:tcW w:w="3343" w:type="dxa"/>
            <w:tcBorders>
              <w:top w:val="single" w:sz="12" w:space="0" w:color="auto"/>
              <w:left w:val="single" w:sz="18" w:space="0" w:color="auto"/>
              <w:bottom w:val="single" w:sz="18" w:space="0" w:color="auto"/>
              <w:right w:val="single" w:sz="12" w:space="0" w:color="auto"/>
            </w:tcBorders>
            <w:shd w:val="clear" w:color="auto" w:fill="B6DDE8"/>
            <w:vAlign w:val="center"/>
          </w:tcPr>
          <w:p w14:paraId="2447357B" w14:textId="77777777" w:rsidR="00282758" w:rsidRPr="001836E1" w:rsidRDefault="00282758" w:rsidP="00C06037">
            <w:pPr>
              <w:spacing w:after="40" w:line="240" w:lineRule="auto"/>
              <w:jc w:val="center"/>
              <w:rPr>
                <w:rFonts w:cstheme="minorHAnsi"/>
                <w:b/>
                <w:szCs w:val="20"/>
              </w:rPr>
            </w:pPr>
            <w:r w:rsidRPr="001836E1">
              <w:rPr>
                <w:rFonts w:cstheme="minorHAnsi"/>
                <w:b/>
                <w:szCs w:val="20"/>
              </w:rPr>
              <w:t>Transcription</w:t>
            </w:r>
          </w:p>
        </w:tc>
        <w:tc>
          <w:tcPr>
            <w:tcW w:w="2579" w:type="dxa"/>
            <w:tcBorders>
              <w:top w:val="single" w:sz="12" w:space="0" w:color="auto"/>
              <w:left w:val="single" w:sz="12" w:space="0" w:color="auto"/>
              <w:bottom w:val="single" w:sz="18" w:space="0" w:color="auto"/>
              <w:right w:val="single" w:sz="12" w:space="0" w:color="auto"/>
            </w:tcBorders>
            <w:shd w:val="clear" w:color="auto" w:fill="B6DDE8"/>
            <w:tcMar>
              <w:top w:w="0" w:type="dxa"/>
              <w:left w:w="108" w:type="dxa"/>
              <w:bottom w:w="0" w:type="dxa"/>
              <w:right w:w="108" w:type="dxa"/>
            </w:tcMar>
            <w:vAlign w:val="center"/>
          </w:tcPr>
          <w:p w14:paraId="2447357C" w14:textId="77777777" w:rsidR="00282758" w:rsidRPr="001836E1" w:rsidRDefault="00282758" w:rsidP="00C06037">
            <w:pPr>
              <w:spacing w:after="40" w:line="240" w:lineRule="auto"/>
              <w:jc w:val="center"/>
              <w:rPr>
                <w:rFonts w:cstheme="minorHAnsi"/>
                <w:b/>
                <w:szCs w:val="20"/>
              </w:rPr>
            </w:pPr>
            <w:r w:rsidRPr="001836E1">
              <w:rPr>
                <w:rFonts w:cstheme="minorHAnsi"/>
                <w:b/>
                <w:szCs w:val="20"/>
              </w:rPr>
              <w:t>Handwriting</w:t>
            </w:r>
          </w:p>
        </w:tc>
        <w:tc>
          <w:tcPr>
            <w:tcW w:w="4625" w:type="dxa"/>
            <w:tcBorders>
              <w:top w:val="single" w:sz="12" w:space="0" w:color="auto"/>
              <w:left w:val="single" w:sz="12" w:space="0" w:color="auto"/>
              <w:bottom w:val="single" w:sz="18" w:space="0" w:color="auto"/>
              <w:right w:val="single" w:sz="12" w:space="0" w:color="auto"/>
            </w:tcBorders>
            <w:shd w:val="clear" w:color="auto" w:fill="B6DDE8"/>
            <w:vAlign w:val="center"/>
          </w:tcPr>
          <w:p w14:paraId="2447357D" w14:textId="77777777" w:rsidR="00282758" w:rsidRPr="001836E1" w:rsidRDefault="00282758" w:rsidP="00C06037">
            <w:pPr>
              <w:spacing w:after="40" w:line="240" w:lineRule="auto"/>
              <w:jc w:val="center"/>
              <w:rPr>
                <w:rFonts w:cstheme="minorHAnsi"/>
                <w:b/>
                <w:szCs w:val="20"/>
              </w:rPr>
            </w:pPr>
            <w:r w:rsidRPr="001836E1">
              <w:rPr>
                <w:rFonts w:cstheme="minorHAnsi"/>
                <w:b/>
                <w:szCs w:val="20"/>
              </w:rPr>
              <w:t>Composition</w:t>
            </w:r>
          </w:p>
          <w:p w14:paraId="2447357E" w14:textId="77777777" w:rsidR="00282758" w:rsidRPr="001836E1" w:rsidRDefault="00282758" w:rsidP="00C06037">
            <w:pPr>
              <w:spacing w:after="40" w:line="240" w:lineRule="auto"/>
              <w:jc w:val="center"/>
              <w:rPr>
                <w:rFonts w:cstheme="minorHAnsi"/>
                <w:szCs w:val="20"/>
              </w:rPr>
            </w:pPr>
            <w:r w:rsidRPr="001836E1">
              <w:rPr>
                <w:rFonts w:cstheme="minorHAnsi"/>
                <w:szCs w:val="20"/>
              </w:rPr>
              <w:t>Composition and Effect</w:t>
            </w:r>
          </w:p>
        </w:tc>
        <w:tc>
          <w:tcPr>
            <w:tcW w:w="3313" w:type="dxa"/>
            <w:tcBorders>
              <w:top w:val="single" w:sz="12" w:space="0" w:color="auto"/>
              <w:left w:val="single" w:sz="12" w:space="0" w:color="auto"/>
              <w:bottom w:val="single" w:sz="18" w:space="0" w:color="auto"/>
              <w:right w:val="single" w:sz="18" w:space="0" w:color="auto"/>
            </w:tcBorders>
            <w:shd w:val="clear" w:color="auto" w:fill="B6DDE8"/>
            <w:tcMar>
              <w:top w:w="0" w:type="dxa"/>
              <w:left w:w="108" w:type="dxa"/>
              <w:bottom w:w="0" w:type="dxa"/>
              <w:right w:w="108" w:type="dxa"/>
            </w:tcMar>
            <w:vAlign w:val="center"/>
          </w:tcPr>
          <w:p w14:paraId="2447357F" w14:textId="77777777" w:rsidR="00282758" w:rsidRPr="001836E1" w:rsidRDefault="00282758" w:rsidP="00C06037">
            <w:pPr>
              <w:spacing w:after="40" w:line="240" w:lineRule="auto"/>
              <w:jc w:val="center"/>
              <w:rPr>
                <w:rFonts w:cstheme="minorHAnsi"/>
                <w:b/>
                <w:szCs w:val="20"/>
              </w:rPr>
            </w:pPr>
            <w:r>
              <w:rPr>
                <w:rFonts w:cstheme="minorHAnsi"/>
                <w:b/>
                <w:szCs w:val="20"/>
              </w:rPr>
              <w:t>Composition</w:t>
            </w:r>
          </w:p>
          <w:p w14:paraId="24473580" w14:textId="77777777" w:rsidR="00282758" w:rsidRPr="001836E1" w:rsidRDefault="00282758" w:rsidP="00C06037">
            <w:pPr>
              <w:spacing w:after="40" w:line="240" w:lineRule="auto"/>
              <w:jc w:val="center"/>
              <w:rPr>
                <w:rFonts w:cstheme="minorHAnsi"/>
                <w:szCs w:val="20"/>
              </w:rPr>
            </w:pPr>
            <w:r w:rsidRPr="001836E1">
              <w:rPr>
                <w:rFonts w:cstheme="minorHAnsi"/>
                <w:szCs w:val="20"/>
              </w:rPr>
              <w:t>Text Structure and Organisation</w:t>
            </w:r>
          </w:p>
        </w:tc>
        <w:tc>
          <w:tcPr>
            <w:tcW w:w="2835" w:type="dxa"/>
            <w:tcBorders>
              <w:top w:val="single" w:sz="12" w:space="0" w:color="auto"/>
              <w:left w:val="single" w:sz="12" w:space="0" w:color="auto"/>
              <w:bottom w:val="single" w:sz="18" w:space="0" w:color="auto"/>
              <w:right w:val="single" w:sz="18" w:space="0" w:color="auto"/>
            </w:tcBorders>
            <w:shd w:val="clear" w:color="auto" w:fill="B6DDE8"/>
            <w:vAlign w:val="center"/>
          </w:tcPr>
          <w:p w14:paraId="24473581" w14:textId="77777777" w:rsidR="00282758" w:rsidRPr="001836E1" w:rsidRDefault="00282758" w:rsidP="00C06037">
            <w:pPr>
              <w:spacing w:after="40" w:line="240" w:lineRule="auto"/>
              <w:jc w:val="center"/>
              <w:rPr>
                <w:rFonts w:cstheme="minorHAnsi"/>
                <w:b/>
                <w:szCs w:val="20"/>
              </w:rPr>
            </w:pPr>
            <w:r>
              <w:rPr>
                <w:rFonts w:cstheme="minorHAnsi"/>
                <w:b/>
                <w:szCs w:val="20"/>
              </w:rPr>
              <w:t>Composition</w:t>
            </w:r>
          </w:p>
          <w:p w14:paraId="24473582" w14:textId="77777777" w:rsidR="00282758" w:rsidRPr="001836E1" w:rsidRDefault="00282758" w:rsidP="00C06037">
            <w:pPr>
              <w:spacing w:after="40" w:line="240" w:lineRule="auto"/>
              <w:jc w:val="center"/>
              <w:rPr>
                <w:rFonts w:cstheme="minorHAnsi"/>
                <w:szCs w:val="20"/>
              </w:rPr>
            </w:pPr>
            <w:r w:rsidRPr="001836E1">
              <w:rPr>
                <w:rFonts w:cstheme="minorHAnsi"/>
                <w:szCs w:val="20"/>
              </w:rPr>
              <w:t>Sentence Structure</w:t>
            </w:r>
          </w:p>
        </w:tc>
        <w:tc>
          <w:tcPr>
            <w:tcW w:w="4111" w:type="dxa"/>
            <w:tcBorders>
              <w:top w:val="single" w:sz="12" w:space="0" w:color="auto"/>
              <w:left w:val="single" w:sz="12" w:space="0" w:color="auto"/>
              <w:bottom w:val="single" w:sz="18" w:space="0" w:color="auto"/>
              <w:right w:val="single" w:sz="18" w:space="0" w:color="auto"/>
            </w:tcBorders>
            <w:shd w:val="clear" w:color="auto" w:fill="B6DDE8"/>
            <w:vAlign w:val="center"/>
          </w:tcPr>
          <w:p w14:paraId="24473583" w14:textId="77777777" w:rsidR="00282758" w:rsidRPr="001836E1" w:rsidRDefault="00282758" w:rsidP="00C06037">
            <w:pPr>
              <w:spacing w:after="40" w:line="240" w:lineRule="auto"/>
              <w:jc w:val="center"/>
              <w:rPr>
                <w:rFonts w:cstheme="minorHAnsi"/>
                <w:b/>
                <w:szCs w:val="20"/>
              </w:rPr>
            </w:pPr>
            <w:r w:rsidRPr="001836E1">
              <w:rPr>
                <w:rFonts w:cstheme="minorHAnsi"/>
                <w:b/>
                <w:szCs w:val="20"/>
              </w:rPr>
              <w:t>Vocabulary, grammar and punctuation</w:t>
            </w:r>
          </w:p>
        </w:tc>
      </w:tr>
      <w:tr w:rsidR="00282758" w14:paraId="244735AF" w14:textId="77777777" w:rsidTr="00BE61AA">
        <w:trPr>
          <w:cantSplit/>
          <w:trHeight w:val="5721"/>
        </w:trPr>
        <w:tc>
          <w:tcPr>
            <w:tcW w:w="1166" w:type="dxa"/>
            <w:gridSpan w:val="3"/>
            <w:tcBorders>
              <w:top w:val="single" w:sz="18" w:space="0" w:color="auto"/>
              <w:left w:val="single" w:sz="18" w:space="0" w:color="auto"/>
              <w:bottom w:val="single" w:sz="18" w:space="0" w:color="auto"/>
              <w:right w:val="single" w:sz="18" w:space="0" w:color="auto"/>
            </w:tcBorders>
            <w:shd w:val="clear" w:color="auto" w:fill="CCFF99"/>
            <w:tcMar>
              <w:top w:w="0" w:type="dxa"/>
              <w:left w:w="108" w:type="dxa"/>
              <w:bottom w:w="0" w:type="dxa"/>
              <w:right w:w="108" w:type="dxa"/>
            </w:tcMar>
            <w:textDirection w:val="btLr"/>
            <w:vAlign w:val="center"/>
          </w:tcPr>
          <w:p w14:paraId="24473585" w14:textId="77777777" w:rsidR="00282758" w:rsidRPr="002A39F1" w:rsidRDefault="00282758" w:rsidP="00C06037">
            <w:pPr>
              <w:spacing w:after="40" w:line="240" w:lineRule="auto"/>
              <w:ind w:left="233" w:right="113"/>
              <w:jc w:val="center"/>
              <w:rPr>
                <w:rFonts w:cstheme="minorHAnsi"/>
                <w:b/>
                <w:sz w:val="38"/>
                <w:szCs w:val="20"/>
              </w:rPr>
            </w:pPr>
            <w:r w:rsidRPr="002A39F1">
              <w:rPr>
                <w:rFonts w:cstheme="minorHAnsi"/>
                <w:b/>
                <w:sz w:val="38"/>
                <w:szCs w:val="20"/>
              </w:rPr>
              <w:t>Phase 1</w:t>
            </w:r>
          </w:p>
        </w:tc>
        <w:tc>
          <w:tcPr>
            <w:tcW w:w="3343" w:type="dxa"/>
            <w:tcBorders>
              <w:top w:val="single" w:sz="18" w:space="0" w:color="auto"/>
              <w:left w:val="single" w:sz="18" w:space="0" w:color="auto"/>
              <w:bottom w:val="single" w:sz="18" w:space="0" w:color="auto"/>
              <w:right w:val="single" w:sz="12" w:space="0" w:color="auto"/>
            </w:tcBorders>
            <w:shd w:val="clear" w:color="auto" w:fill="auto"/>
          </w:tcPr>
          <w:p w14:paraId="24473586" w14:textId="77777777" w:rsidR="00282758" w:rsidRPr="006B644F" w:rsidRDefault="00282758" w:rsidP="00BE61AA">
            <w:pPr>
              <w:pStyle w:val="bulletundertext"/>
              <w:numPr>
                <w:ilvl w:val="0"/>
                <w:numId w:val="29"/>
              </w:numPr>
              <w:spacing w:after="40" w:line="240" w:lineRule="auto"/>
              <w:ind w:right="122"/>
              <w:rPr>
                <w:rFonts w:asciiTheme="minorHAnsi" w:hAnsiTheme="minorHAnsi" w:cstheme="minorHAnsi"/>
                <w:sz w:val="20"/>
                <w:szCs w:val="20"/>
              </w:rPr>
            </w:pPr>
            <w:r w:rsidRPr="006B644F">
              <w:rPr>
                <w:rFonts w:asciiTheme="minorHAnsi" w:hAnsiTheme="minorHAnsi" w:cstheme="minorHAnsi"/>
                <w:sz w:val="20"/>
                <w:szCs w:val="20"/>
              </w:rPr>
              <w:t>Use knowledge of morphology and etymology in spelling and understand that the spelling of some words needs to be learnt specifically, as listed in English Appendix 1</w:t>
            </w:r>
          </w:p>
          <w:p w14:paraId="24473587" w14:textId="77777777" w:rsidR="00282758" w:rsidRPr="006B644F" w:rsidRDefault="00282758" w:rsidP="00BE61AA">
            <w:pPr>
              <w:pStyle w:val="bulletundertext"/>
              <w:numPr>
                <w:ilvl w:val="0"/>
                <w:numId w:val="0"/>
              </w:numPr>
              <w:spacing w:after="40" w:line="240" w:lineRule="auto"/>
              <w:ind w:right="122"/>
              <w:rPr>
                <w:rFonts w:asciiTheme="minorHAnsi" w:hAnsiTheme="minorHAnsi" w:cstheme="minorHAnsi"/>
                <w:sz w:val="20"/>
                <w:szCs w:val="20"/>
              </w:rPr>
            </w:pPr>
          </w:p>
          <w:p w14:paraId="24473588" w14:textId="77777777" w:rsidR="00282758" w:rsidRPr="006B644F" w:rsidRDefault="00282758" w:rsidP="00BE61AA">
            <w:pPr>
              <w:pStyle w:val="bulletundertext"/>
              <w:numPr>
                <w:ilvl w:val="0"/>
                <w:numId w:val="29"/>
              </w:numPr>
              <w:spacing w:after="40" w:line="240" w:lineRule="auto"/>
              <w:ind w:right="122"/>
              <w:rPr>
                <w:rFonts w:asciiTheme="minorHAnsi" w:hAnsiTheme="minorHAnsi" w:cstheme="minorHAnsi"/>
                <w:sz w:val="20"/>
                <w:szCs w:val="20"/>
              </w:rPr>
            </w:pPr>
            <w:r w:rsidRPr="006B644F">
              <w:rPr>
                <w:rFonts w:asciiTheme="minorHAnsi" w:hAnsiTheme="minorHAnsi" w:cstheme="minorHAnsi"/>
                <w:sz w:val="20"/>
                <w:szCs w:val="20"/>
              </w:rPr>
              <w:t>Use the first three or four letters of a word to check spelling, meaning or both of these in a dictionary</w:t>
            </w:r>
          </w:p>
          <w:p w14:paraId="24473589" w14:textId="77777777" w:rsidR="00282758" w:rsidRPr="006B644F" w:rsidRDefault="00282758" w:rsidP="00BE61AA">
            <w:pPr>
              <w:pStyle w:val="bulletundertext"/>
              <w:numPr>
                <w:ilvl w:val="0"/>
                <w:numId w:val="0"/>
              </w:numPr>
              <w:spacing w:after="40" w:line="240" w:lineRule="auto"/>
              <w:ind w:right="122"/>
              <w:rPr>
                <w:rFonts w:asciiTheme="minorHAnsi" w:hAnsiTheme="minorHAnsi" w:cstheme="minorHAnsi"/>
                <w:sz w:val="20"/>
                <w:szCs w:val="20"/>
              </w:rPr>
            </w:pPr>
          </w:p>
          <w:p w14:paraId="2447358A" w14:textId="77777777" w:rsidR="00282758" w:rsidRPr="006B644F" w:rsidRDefault="00282758" w:rsidP="00BE61AA">
            <w:pPr>
              <w:pStyle w:val="bulletundertext"/>
              <w:numPr>
                <w:ilvl w:val="0"/>
                <w:numId w:val="29"/>
              </w:numPr>
              <w:spacing w:after="40" w:line="240" w:lineRule="auto"/>
              <w:ind w:right="122"/>
              <w:rPr>
                <w:rFonts w:asciiTheme="minorHAnsi" w:hAnsiTheme="minorHAnsi" w:cstheme="minorHAnsi"/>
                <w:sz w:val="20"/>
                <w:szCs w:val="20"/>
              </w:rPr>
            </w:pPr>
            <w:r w:rsidRPr="006B644F">
              <w:rPr>
                <w:rFonts w:asciiTheme="minorHAnsi" w:hAnsiTheme="minorHAnsi" w:cstheme="minorHAnsi"/>
                <w:sz w:val="20"/>
                <w:szCs w:val="20"/>
              </w:rPr>
              <w:t>Use a thesaurus</w:t>
            </w:r>
          </w:p>
          <w:p w14:paraId="2447358B" w14:textId="77777777" w:rsidR="00282758" w:rsidRPr="006B644F" w:rsidRDefault="00282758" w:rsidP="00BE61AA">
            <w:pPr>
              <w:pStyle w:val="bulletundertext"/>
              <w:numPr>
                <w:ilvl w:val="0"/>
                <w:numId w:val="0"/>
              </w:numPr>
              <w:spacing w:after="40" w:line="240" w:lineRule="auto"/>
              <w:ind w:right="122"/>
              <w:rPr>
                <w:rFonts w:asciiTheme="minorHAnsi" w:hAnsiTheme="minorHAnsi" w:cstheme="minorHAnsi"/>
                <w:sz w:val="20"/>
                <w:szCs w:val="20"/>
              </w:rPr>
            </w:pPr>
          </w:p>
        </w:tc>
        <w:tc>
          <w:tcPr>
            <w:tcW w:w="2579" w:type="dxa"/>
            <w:tcBorders>
              <w:top w:val="single" w:sz="18" w:space="0" w:color="auto"/>
              <w:left w:val="single" w:sz="12" w:space="0" w:color="auto"/>
              <w:bottom w:val="single" w:sz="18" w:space="0" w:color="auto"/>
              <w:right w:val="single" w:sz="12" w:space="0" w:color="auto"/>
            </w:tcBorders>
            <w:shd w:val="clear" w:color="auto" w:fill="auto"/>
            <w:tcMar>
              <w:top w:w="0" w:type="dxa"/>
              <w:left w:w="108" w:type="dxa"/>
              <w:bottom w:w="0" w:type="dxa"/>
              <w:right w:w="108" w:type="dxa"/>
            </w:tcMar>
          </w:tcPr>
          <w:p w14:paraId="2447358C" w14:textId="77777777" w:rsidR="00282758" w:rsidRPr="006B644F" w:rsidRDefault="00282758" w:rsidP="00BE61AA">
            <w:pPr>
              <w:pStyle w:val="bulletundernumbered"/>
              <w:numPr>
                <w:ilvl w:val="0"/>
                <w:numId w:val="29"/>
              </w:numPr>
              <w:spacing w:after="40" w:line="240" w:lineRule="auto"/>
              <w:ind w:right="122"/>
              <w:rPr>
                <w:rFonts w:asciiTheme="minorHAnsi" w:hAnsiTheme="minorHAnsi" w:cstheme="minorHAnsi"/>
                <w:sz w:val="20"/>
                <w:szCs w:val="20"/>
              </w:rPr>
            </w:pPr>
            <w:r w:rsidRPr="006B644F">
              <w:rPr>
                <w:rFonts w:asciiTheme="minorHAnsi" w:hAnsiTheme="minorHAnsi" w:cstheme="minorHAnsi"/>
                <w:sz w:val="20"/>
                <w:szCs w:val="20"/>
              </w:rPr>
              <w:t>Write legibly, fluently and with increasing speed by choosing which shape of a letter to use when given choices and deciding whether or not to join specific letters</w:t>
            </w:r>
          </w:p>
          <w:p w14:paraId="2447358D" w14:textId="77777777" w:rsidR="00282758" w:rsidRPr="006B644F" w:rsidRDefault="00282758" w:rsidP="00BE61AA">
            <w:pPr>
              <w:pStyle w:val="bulletundernumbered"/>
              <w:numPr>
                <w:ilvl w:val="0"/>
                <w:numId w:val="0"/>
              </w:numPr>
              <w:spacing w:after="40" w:line="240" w:lineRule="auto"/>
              <w:ind w:right="122"/>
              <w:rPr>
                <w:rFonts w:asciiTheme="minorHAnsi" w:hAnsiTheme="minorHAnsi" w:cstheme="minorHAnsi"/>
                <w:sz w:val="20"/>
                <w:szCs w:val="20"/>
              </w:rPr>
            </w:pPr>
          </w:p>
        </w:tc>
        <w:tc>
          <w:tcPr>
            <w:tcW w:w="4625" w:type="dxa"/>
            <w:tcBorders>
              <w:top w:val="single" w:sz="18" w:space="0" w:color="auto"/>
              <w:left w:val="single" w:sz="12" w:space="0" w:color="auto"/>
              <w:bottom w:val="single" w:sz="18" w:space="0" w:color="auto"/>
              <w:right w:val="single" w:sz="12" w:space="0" w:color="auto"/>
            </w:tcBorders>
            <w:shd w:val="clear" w:color="auto" w:fill="auto"/>
          </w:tcPr>
          <w:p w14:paraId="2447358E" w14:textId="77777777" w:rsidR="00282758" w:rsidRPr="006B644F" w:rsidRDefault="00282758" w:rsidP="00BE61AA">
            <w:pPr>
              <w:pStyle w:val="bulletundernumbered"/>
              <w:numPr>
                <w:ilvl w:val="0"/>
                <w:numId w:val="28"/>
              </w:numPr>
              <w:spacing w:after="40" w:line="240" w:lineRule="auto"/>
              <w:ind w:right="122"/>
              <w:rPr>
                <w:rFonts w:asciiTheme="minorHAnsi" w:hAnsiTheme="minorHAnsi" w:cstheme="minorHAnsi"/>
                <w:color w:val="FF0000"/>
                <w:sz w:val="20"/>
                <w:szCs w:val="20"/>
              </w:rPr>
            </w:pPr>
            <w:r w:rsidRPr="006B644F">
              <w:rPr>
                <w:rFonts w:asciiTheme="minorHAnsi" w:hAnsiTheme="minorHAnsi" w:cstheme="minorHAnsi"/>
                <w:sz w:val="20"/>
                <w:szCs w:val="20"/>
              </w:rPr>
              <w:t xml:space="preserve">Note and develop initial ideas, drawing on reading and research where necessary </w:t>
            </w:r>
          </w:p>
          <w:p w14:paraId="2447358F" w14:textId="77777777" w:rsidR="00282758" w:rsidRPr="004E65DC" w:rsidRDefault="00282758" w:rsidP="00C06037">
            <w:pPr>
              <w:pStyle w:val="bulletundernumbered"/>
              <w:numPr>
                <w:ilvl w:val="0"/>
                <w:numId w:val="0"/>
              </w:numPr>
              <w:spacing w:after="40" w:line="240" w:lineRule="auto"/>
              <w:ind w:left="357" w:right="122"/>
              <w:rPr>
                <w:rFonts w:asciiTheme="minorHAnsi" w:hAnsiTheme="minorHAnsi" w:cstheme="minorHAnsi"/>
                <w:color w:val="FF0000"/>
                <w:sz w:val="16"/>
                <w:szCs w:val="20"/>
              </w:rPr>
            </w:pPr>
          </w:p>
          <w:p w14:paraId="24473590" w14:textId="77777777" w:rsidR="00282758" w:rsidRPr="0043223D" w:rsidRDefault="00282758" w:rsidP="00BE61AA">
            <w:pPr>
              <w:pStyle w:val="bulletundernumbered"/>
              <w:numPr>
                <w:ilvl w:val="0"/>
                <w:numId w:val="28"/>
              </w:numPr>
              <w:spacing w:after="40" w:line="240" w:lineRule="auto"/>
              <w:ind w:right="122"/>
              <w:rPr>
                <w:rFonts w:asciiTheme="minorHAnsi" w:hAnsiTheme="minorHAnsi" w:cstheme="minorHAnsi"/>
                <w:bCs/>
                <w:iCs/>
                <w:sz w:val="20"/>
                <w:szCs w:val="20"/>
              </w:rPr>
            </w:pPr>
            <w:r w:rsidRPr="0043223D">
              <w:rPr>
                <w:rFonts w:asciiTheme="minorHAnsi" w:hAnsiTheme="minorHAnsi" w:cstheme="minorHAnsi"/>
                <w:bCs/>
                <w:iCs/>
                <w:sz w:val="20"/>
                <w:szCs w:val="20"/>
              </w:rPr>
              <w:t>Identify  audience for, and purpose of, the writing</w:t>
            </w:r>
          </w:p>
          <w:p w14:paraId="24473591" w14:textId="77777777" w:rsidR="00282758" w:rsidRPr="0043223D" w:rsidRDefault="00282758" w:rsidP="00C06037">
            <w:pPr>
              <w:pStyle w:val="bulletundernumbered"/>
              <w:numPr>
                <w:ilvl w:val="0"/>
                <w:numId w:val="0"/>
              </w:numPr>
              <w:spacing w:after="40" w:line="240" w:lineRule="auto"/>
              <w:ind w:right="122"/>
              <w:rPr>
                <w:rFonts w:asciiTheme="minorHAnsi" w:hAnsiTheme="minorHAnsi" w:cstheme="minorHAnsi"/>
                <w:bCs/>
                <w:iCs/>
                <w:sz w:val="16"/>
                <w:szCs w:val="20"/>
              </w:rPr>
            </w:pPr>
          </w:p>
          <w:p w14:paraId="24473592" w14:textId="77777777" w:rsidR="00282758" w:rsidRPr="0043223D" w:rsidRDefault="00282758" w:rsidP="00BE61AA">
            <w:pPr>
              <w:pStyle w:val="bulletundernumbered"/>
              <w:numPr>
                <w:ilvl w:val="0"/>
                <w:numId w:val="28"/>
              </w:numPr>
              <w:spacing w:after="40" w:line="240" w:lineRule="auto"/>
              <w:ind w:right="122"/>
              <w:rPr>
                <w:rFonts w:asciiTheme="minorHAnsi" w:hAnsiTheme="minorHAnsi" w:cstheme="minorHAnsi"/>
                <w:bCs/>
                <w:iCs/>
                <w:sz w:val="20"/>
                <w:szCs w:val="20"/>
              </w:rPr>
            </w:pPr>
            <w:r w:rsidRPr="0043223D">
              <w:rPr>
                <w:rFonts w:asciiTheme="minorHAnsi" w:hAnsiTheme="minorHAnsi" w:cstheme="minorHAnsi"/>
                <w:bCs/>
                <w:iCs/>
                <w:sz w:val="20"/>
                <w:szCs w:val="20"/>
              </w:rPr>
              <w:t>Select the appropriate form and use other similar writing as models for their own</w:t>
            </w:r>
          </w:p>
          <w:p w14:paraId="24473593" w14:textId="77777777" w:rsidR="00282758" w:rsidRPr="006B644F" w:rsidRDefault="00282758" w:rsidP="00C06037">
            <w:pPr>
              <w:pStyle w:val="bulletundernumbered"/>
              <w:numPr>
                <w:ilvl w:val="0"/>
                <w:numId w:val="0"/>
              </w:numPr>
              <w:spacing w:after="40" w:line="240" w:lineRule="auto"/>
              <w:ind w:left="357" w:right="122"/>
              <w:rPr>
                <w:rFonts w:asciiTheme="minorHAnsi" w:hAnsiTheme="minorHAnsi" w:cstheme="minorHAnsi"/>
                <w:b/>
                <w:i/>
                <w:sz w:val="20"/>
                <w:szCs w:val="20"/>
              </w:rPr>
            </w:pPr>
          </w:p>
          <w:p w14:paraId="24473594" w14:textId="77777777" w:rsidR="00282758" w:rsidRPr="00D304C4" w:rsidRDefault="00282758" w:rsidP="00BE61AA">
            <w:pPr>
              <w:pStyle w:val="bulletundertext"/>
              <w:numPr>
                <w:ilvl w:val="0"/>
                <w:numId w:val="28"/>
              </w:numPr>
              <w:spacing w:after="40" w:line="240" w:lineRule="auto"/>
              <w:ind w:right="122"/>
              <w:rPr>
                <w:rFonts w:asciiTheme="minorHAnsi" w:hAnsiTheme="minorHAnsi" w:cstheme="minorHAnsi"/>
                <w:b/>
                <w:i/>
                <w:sz w:val="20"/>
                <w:szCs w:val="20"/>
              </w:rPr>
            </w:pPr>
            <w:r>
              <w:rPr>
                <w:rFonts w:asciiTheme="minorHAnsi" w:hAnsiTheme="minorHAnsi" w:cstheme="minorHAnsi"/>
                <w:sz w:val="20"/>
                <w:szCs w:val="20"/>
              </w:rPr>
              <w:t>Select</w:t>
            </w:r>
            <w:r w:rsidRPr="006B644F">
              <w:rPr>
                <w:rFonts w:asciiTheme="minorHAnsi" w:hAnsiTheme="minorHAnsi" w:cstheme="minorHAnsi"/>
                <w:sz w:val="20"/>
                <w:szCs w:val="20"/>
              </w:rPr>
              <w:t xml:space="preserve"> appropriate grammar and vocabulary, understanding how such choices can change and enhance meaning</w:t>
            </w:r>
          </w:p>
          <w:p w14:paraId="24473595" w14:textId="77777777" w:rsidR="00282758" w:rsidRPr="002041CE" w:rsidRDefault="00282758" w:rsidP="00C06037">
            <w:pPr>
              <w:pStyle w:val="bulletundertext"/>
              <w:numPr>
                <w:ilvl w:val="0"/>
                <w:numId w:val="0"/>
              </w:numPr>
              <w:spacing w:after="40" w:line="240" w:lineRule="auto"/>
              <w:ind w:left="357" w:right="122"/>
              <w:rPr>
                <w:rFonts w:asciiTheme="minorHAnsi" w:hAnsiTheme="minorHAnsi" w:cstheme="minorHAnsi"/>
                <w:b/>
                <w:i/>
                <w:sz w:val="16"/>
                <w:szCs w:val="20"/>
              </w:rPr>
            </w:pPr>
          </w:p>
          <w:p w14:paraId="24473596" w14:textId="77777777" w:rsidR="00282758" w:rsidRDefault="00282758" w:rsidP="00BE61AA">
            <w:pPr>
              <w:pStyle w:val="bulletundertext"/>
              <w:numPr>
                <w:ilvl w:val="0"/>
                <w:numId w:val="28"/>
              </w:numPr>
              <w:spacing w:after="40" w:line="240" w:lineRule="auto"/>
              <w:ind w:right="122"/>
              <w:rPr>
                <w:rFonts w:asciiTheme="minorHAnsi" w:hAnsiTheme="minorHAnsi" w:cstheme="minorHAnsi"/>
                <w:sz w:val="20"/>
                <w:szCs w:val="20"/>
              </w:rPr>
            </w:pPr>
            <w:r w:rsidRPr="006B644F">
              <w:rPr>
                <w:rFonts w:asciiTheme="minorHAnsi" w:hAnsiTheme="minorHAnsi" w:cstheme="minorHAnsi"/>
                <w:sz w:val="20"/>
                <w:szCs w:val="20"/>
              </w:rPr>
              <w:t xml:space="preserve">Evaluate and edit by assessing the effectiveness of their own and others’ writing </w:t>
            </w:r>
          </w:p>
          <w:p w14:paraId="24473597" w14:textId="77777777" w:rsidR="00282758" w:rsidRPr="00D304C4" w:rsidRDefault="00282758" w:rsidP="00C06037">
            <w:pPr>
              <w:pStyle w:val="bulletundertext"/>
              <w:numPr>
                <w:ilvl w:val="0"/>
                <w:numId w:val="0"/>
              </w:numPr>
              <w:spacing w:after="40" w:line="240" w:lineRule="auto"/>
              <w:ind w:right="122"/>
              <w:rPr>
                <w:rFonts w:asciiTheme="minorHAnsi" w:hAnsiTheme="minorHAnsi" w:cstheme="minorHAnsi"/>
                <w:sz w:val="16"/>
                <w:szCs w:val="20"/>
              </w:rPr>
            </w:pPr>
          </w:p>
          <w:p w14:paraId="24473598" w14:textId="77777777" w:rsidR="00282758" w:rsidRDefault="00282758" w:rsidP="00BE61AA">
            <w:pPr>
              <w:pStyle w:val="bulletundernumbered"/>
              <w:numPr>
                <w:ilvl w:val="0"/>
                <w:numId w:val="28"/>
              </w:numPr>
              <w:spacing w:after="40" w:line="240" w:lineRule="auto"/>
              <w:ind w:right="122"/>
              <w:rPr>
                <w:rFonts w:asciiTheme="minorHAnsi" w:hAnsiTheme="minorHAnsi" w:cstheme="minorHAnsi"/>
                <w:sz w:val="20"/>
                <w:szCs w:val="20"/>
              </w:rPr>
            </w:pPr>
            <w:r>
              <w:rPr>
                <w:rFonts w:asciiTheme="minorHAnsi" w:hAnsiTheme="minorHAnsi" w:cstheme="minorHAnsi"/>
                <w:sz w:val="20"/>
                <w:szCs w:val="20"/>
              </w:rPr>
              <w:t>P</w:t>
            </w:r>
            <w:r w:rsidRPr="006B644F">
              <w:rPr>
                <w:rFonts w:asciiTheme="minorHAnsi" w:hAnsiTheme="minorHAnsi" w:cstheme="minorHAnsi"/>
                <w:sz w:val="20"/>
                <w:szCs w:val="20"/>
              </w:rPr>
              <w:t xml:space="preserve">ropose changes to vocabulary, grammar and punctuation to enhance effects and clarify meaning </w:t>
            </w:r>
          </w:p>
          <w:p w14:paraId="24473599" w14:textId="77777777" w:rsidR="00282758" w:rsidRPr="00D304C4" w:rsidRDefault="00282758" w:rsidP="00C06037">
            <w:pPr>
              <w:pStyle w:val="bulletundernumbered"/>
              <w:numPr>
                <w:ilvl w:val="0"/>
                <w:numId w:val="0"/>
              </w:numPr>
              <w:spacing w:after="40" w:line="240" w:lineRule="auto"/>
              <w:ind w:right="122"/>
              <w:rPr>
                <w:rFonts w:asciiTheme="minorHAnsi" w:hAnsiTheme="minorHAnsi" w:cstheme="minorHAnsi"/>
                <w:sz w:val="16"/>
                <w:szCs w:val="20"/>
              </w:rPr>
            </w:pPr>
          </w:p>
          <w:p w14:paraId="117B038A" w14:textId="77777777" w:rsidR="00282758" w:rsidRDefault="00282758" w:rsidP="00BE61AA">
            <w:pPr>
              <w:pStyle w:val="bulletundernumbered"/>
              <w:numPr>
                <w:ilvl w:val="0"/>
                <w:numId w:val="28"/>
              </w:numPr>
              <w:spacing w:after="40" w:line="240" w:lineRule="auto"/>
              <w:ind w:right="122"/>
              <w:rPr>
                <w:rFonts w:asciiTheme="minorHAnsi" w:hAnsiTheme="minorHAnsi" w:cstheme="minorHAnsi"/>
                <w:sz w:val="20"/>
                <w:szCs w:val="20"/>
              </w:rPr>
            </w:pPr>
            <w:r w:rsidRPr="006B644F">
              <w:rPr>
                <w:rFonts w:asciiTheme="minorHAnsi" w:hAnsiTheme="minorHAnsi" w:cstheme="minorHAnsi"/>
                <w:sz w:val="20"/>
                <w:szCs w:val="20"/>
              </w:rPr>
              <w:t>Use expanded noun phrases to convey complicated information concisely</w:t>
            </w:r>
          </w:p>
          <w:p w14:paraId="59A82BF5" w14:textId="77777777" w:rsidR="00321CCB" w:rsidRDefault="00321CCB" w:rsidP="00321CCB">
            <w:pPr>
              <w:pStyle w:val="bulletundernumbered"/>
              <w:numPr>
                <w:ilvl w:val="0"/>
                <w:numId w:val="0"/>
              </w:numPr>
              <w:spacing w:after="40" w:line="240" w:lineRule="auto"/>
              <w:ind w:left="720" w:right="122"/>
              <w:rPr>
                <w:rFonts w:asciiTheme="minorHAnsi" w:hAnsiTheme="minorHAnsi" w:cstheme="minorHAnsi"/>
                <w:sz w:val="20"/>
                <w:szCs w:val="20"/>
              </w:rPr>
            </w:pPr>
          </w:p>
          <w:p w14:paraId="2447359A" w14:textId="77A03F45" w:rsidR="005F21FE" w:rsidRPr="00D304C4" w:rsidRDefault="005F21FE" w:rsidP="00BE61AA">
            <w:pPr>
              <w:pStyle w:val="bulletundernumbered"/>
              <w:numPr>
                <w:ilvl w:val="0"/>
                <w:numId w:val="28"/>
              </w:numPr>
              <w:spacing w:after="40" w:line="240" w:lineRule="auto"/>
              <w:ind w:right="122"/>
              <w:rPr>
                <w:rFonts w:asciiTheme="minorHAnsi" w:hAnsiTheme="minorHAnsi" w:cstheme="minorHAnsi"/>
                <w:sz w:val="20"/>
                <w:szCs w:val="20"/>
              </w:rPr>
            </w:pPr>
            <w:r>
              <w:rPr>
                <w:rFonts w:asciiTheme="minorHAnsi" w:hAnsiTheme="minorHAnsi" w:cstheme="minorHAnsi"/>
                <w:sz w:val="20"/>
                <w:szCs w:val="20"/>
              </w:rPr>
              <w:t>Use a range of devices to build cohesion within and across paragraphs</w:t>
            </w:r>
          </w:p>
        </w:tc>
        <w:tc>
          <w:tcPr>
            <w:tcW w:w="3313" w:type="dxa"/>
            <w:tcBorders>
              <w:top w:val="single" w:sz="18" w:space="0" w:color="auto"/>
              <w:left w:val="single" w:sz="12" w:space="0" w:color="auto"/>
              <w:bottom w:val="single" w:sz="18" w:space="0" w:color="auto"/>
              <w:right w:val="single" w:sz="18" w:space="0" w:color="auto"/>
            </w:tcBorders>
            <w:shd w:val="clear" w:color="auto" w:fill="auto"/>
            <w:tcMar>
              <w:top w:w="0" w:type="dxa"/>
              <w:left w:w="108" w:type="dxa"/>
              <w:bottom w:w="0" w:type="dxa"/>
              <w:right w:w="108" w:type="dxa"/>
            </w:tcMar>
          </w:tcPr>
          <w:p w14:paraId="2447359B" w14:textId="77777777" w:rsidR="00282758" w:rsidRPr="0043223D" w:rsidRDefault="00282758" w:rsidP="00BE61AA">
            <w:pPr>
              <w:pStyle w:val="bulletundernumbered"/>
              <w:numPr>
                <w:ilvl w:val="0"/>
                <w:numId w:val="28"/>
              </w:numPr>
              <w:spacing w:after="40" w:line="240" w:lineRule="auto"/>
              <w:ind w:right="122"/>
              <w:rPr>
                <w:rFonts w:asciiTheme="minorHAnsi" w:hAnsiTheme="minorHAnsi" w:cstheme="minorHAnsi"/>
                <w:bCs/>
                <w:iCs/>
                <w:sz w:val="20"/>
                <w:szCs w:val="20"/>
              </w:rPr>
            </w:pPr>
            <w:r w:rsidRPr="0043223D">
              <w:rPr>
                <w:rFonts w:asciiTheme="minorHAnsi" w:hAnsiTheme="minorHAnsi" w:cstheme="minorHAnsi"/>
                <w:bCs/>
                <w:iCs/>
                <w:sz w:val="20"/>
                <w:szCs w:val="20"/>
              </w:rPr>
              <w:t>Use further organisational and presentational devices to structure text and to guide the reader e.g. headings, bullet points, underlining</w:t>
            </w:r>
          </w:p>
          <w:p w14:paraId="2447359C" w14:textId="77777777" w:rsidR="00282758" w:rsidRDefault="00282758" w:rsidP="00C06037">
            <w:pPr>
              <w:pStyle w:val="bulletundernumbered"/>
              <w:numPr>
                <w:ilvl w:val="0"/>
                <w:numId w:val="0"/>
              </w:numPr>
              <w:spacing w:after="40" w:line="240" w:lineRule="auto"/>
              <w:ind w:left="357" w:right="122"/>
              <w:rPr>
                <w:rFonts w:asciiTheme="minorHAnsi" w:hAnsiTheme="minorHAnsi" w:cstheme="minorHAnsi"/>
                <w:b/>
                <w:i/>
                <w:sz w:val="20"/>
                <w:szCs w:val="20"/>
              </w:rPr>
            </w:pPr>
          </w:p>
          <w:p w14:paraId="2447359D" w14:textId="77777777" w:rsidR="00282758" w:rsidRPr="00431287" w:rsidRDefault="00282758" w:rsidP="00BE61AA">
            <w:pPr>
              <w:pStyle w:val="bulletundernumbered"/>
              <w:numPr>
                <w:ilvl w:val="0"/>
                <w:numId w:val="28"/>
              </w:numPr>
              <w:spacing w:after="40" w:line="240" w:lineRule="auto"/>
              <w:ind w:right="122"/>
              <w:rPr>
                <w:rFonts w:asciiTheme="minorHAnsi" w:hAnsiTheme="minorHAnsi" w:cstheme="minorHAnsi"/>
                <w:b/>
                <w:i/>
                <w:sz w:val="20"/>
                <w:szCs w:val="20"/>
              </w:rPr>
            </w:pPr>
            <w:r w:rsidRPr="00144CD8">
              <w:rPr>
                <w:rFonts w:asciiTheme="minorHAnsi" w:eastAsia="MS Mincho" w:hAnsiTheme="minorHAnsi" w:cstheme="minorHAnsi"/>
                <w:color w:val="FF0000"/>
                <w:sz w:val="20"/>
                <w:szCs w:val="20"/>
                <w:lang w:val="en-US" w:eastAsia="ja-JP"/>
              </w:rPr>
              <w:t>Produce internally coherent paragraphs in logical sequence e.g. posing rhetorical questions which are answered in the main paragraph with main ideas elaborated by subsequent sentences</w:t>
            </w:r>
          </w:p>
        </w:tc>
        <w:tc>
          <w:tcPr>
            <w:tcW w:w="2835" w:type="dxa"/>
            <w:tcBorders>
              <w:top w:val="single" w:sz="18" w:space="0" w:color="auto"/>
              <w:left w:val="single" w:sz="12" w:space="0" w:color="auto"/>
              <w:bottom w:val="single" w:sz="18" w:space="0" w:color="auto"/>
              <w:right w:val="single" w:sz="18" w:space="0" w:color="auto"/>
            </w:tcBorders>
          </w:tcPr>
          <w:p w14:paraId="2447359E" w14:textId="77777777" w:rsidR="00282758" w:rsidRPr="00773600" w:rsidRDefault="00282758" w:rsidP="00BE61AA">
            <w:pPr>
              <w:pStyle w:val="bulletundertext"/>
              <w:numPr>
                <w:ilvl w:val="0"/>
                <w:numId w:val="28"/>
              </w:numPr>
              <w:spacing w:after="40" w:line="240" w:lineRule="auto"/>
              <w:ind w:right="122"/>
              <w:rPr>
                <w:rFonts w:asciiTheme="minorHAnsi" w:hAnsiTheme="minorHAnsi" w:cstheme="minorHAnsi"/>
                <w:sz w:val="20"/>
                <w:szCs w:val="20"/>
              </w:rPr>
            </w:pPr>
            <w:r w:rsidRPr="00773600">
              <w:rPr>
                <w:rFonts w:asciiTheme="minorHAnsi" w:hAnsiTheme="minorHAnsi" w:cstheme="minorHAnsi"/>
                <w:color w:val="FF0000"/>
                <w:sz w:val="20"/>
                <w:szCs w:val="20"/>
              </w:rPr>
              <w:t>Make deliberate choices of sentence length and structure for impact on the reader</w:t>
            </w:r>
          </w:p>
          <w:p w14:paraId="2447359F" w14:textId="77777777" w:rsidR="00282758" w:rsidRPr="00773600" w:rsidRDefault="00282758" w:rsidP="00C06037">
            <w:pPr>
              <w:pStyle w:val="bulletundertext"/>
              <w:numPr>
                <w:ilvl w:val="0"/>
                <w:numId w:val="0"/>
              </w:numPr>
              <w:spacing w:after="40" w:line="240" w:lineRule="auto"/>
              <w:ind w:left="357" w:right="122"/>
              <w:rPr>
                <w:rFonts w:asciiTheme="minorHAnsi" w:hAnsiTheme="minorHAnsi" w:cstheme="minorHAnsi"/>
                <w:sz w:val="20"/>
                <w:szCs w:val="20"/>
              </w:rPr>
            </w:pPr>
          </w:p>
          <w:p w14:paraId="244735A0" w14:textId="77777777" w:rsidR="00282758" w:rsidRPr="00773600" w:rsidRDefault="00282758" w:rsidP="00BE61AA">
            <w:pPr>
              <w:pStyle w:val="bulletundertext"/>
              <w:numPr>
                <w:ilvl w:val="0"/>
                <w:numId w:val="28"/>
              </w:numPr>
              <w:spacing w:after="40" w:line="240" w:lineRule="auto"/>
              <w:ind w:right="122"/>
              <w:rPr>
                <w:rFonts w:asciiTheme="minorHAnsi" w:hAnsiTheme="minorHAnsi" w:cstheme="minorHAnsi"/>
                <w:sz w:val="20"/>
                <w:szCs w:val="20"/>
              </w:rPr>
            </w:pPr>
            <w:r>
              <w:rPr>
                <w:rFonts w:asciiTheme="minorHAnsi" w:hAnsiTheme="minorHAnsi" w:cstheme="minorHAnsi"/>
                <w:color w:val="FF0000"/>
                <w:sz w:val="20"/>
                <w:szCs w:val="20"/>
              </w:rPr>
              <w:t xml:space="preserve">Fronted prepositional phrases for greater effect </w:t>
            </w:r>
          </w:p>
          <w:p w14:paraId="244735A1" w14:textId="77777777" w:rsidR="00282758" w:rsidRPr="00773600" w:rsidRDefault="00282758" w:rsidP="00BE61AA">
            <w:pPr>
              <w:pStyle w:val="bulletundertext"/>
              <w:numPr>
                <w:ilvl w:val="0"/>
                <w:numId w:val="28"/>
              </w:numPr>
              <w:spacing w:after="40" w:line="240" w:lineRule="auto"/>
              <w:ind w:right="122"/>
              <w:rPr>
                <w:rFonts w:asciiTheme="minorHAnsi" w:hAnsiTheme="minorHAnsi" w:cstheme="minorHAnsi"/>
                <w:i/>
                <w:sz w:val="20"/>
                <w:szCs w:val="20"/>
              </w:rPr>
            </w:pPr>
            <w:r w:rsidRPr="00773600">
              <w:rPr>
                <w:rFonts w:asciiTheme="minorHAnsi" w:hAnsiTheme="minorHAnsi" w:cstheme="minorHAnsi"/>
                <w:i/>
                <w:color w:val="FF0000"/>
                <w:sz w:val="20"/>
                <w:szCs w:val="20"/>
              </w:rPr>
              <w:t>Throughout the stormy winter …</w:t>
            </w:r>
          </w:p>
          <w:p w14:paraId="244735A2" w14:textId="77777777" w:rsidR="00282758" w:rsidRPr="006B644F" w:rsidRDefault="00282758" w:rsidP="00BE61AA">
            <w:pPr>
              <w:pStyle w:val="bulletundertext"/>
              <w:numPr>
                <w:ilvl w:val="0"/>
                <w:numId w:val="28"/>
              </w:numPr>
              <w:spacing w:after="40" w:line="240" w:lineRule="auto"/>
              <w:ind w:right="122"/>
              <w:rPr>
                <w:rFonts w:asciiTheme="minorHAnsi" w:hAnsiTheme="minorHAnsi" w:cstheme="minorHAnsi"/>
                <w:sz w:val="20"/>
                <w:szCs w:val="20"/>
              </w:rPr>
            </w:pPr>
            <w:r w:rsidRPr="00773600">
              <w:rPr>
                <w:rFonts w:asciiTheme="minorHAnsi" w:hAnsiTheme="minorHAnsi" w:cstheme="minorHAnsi"/>
                <w:i/>
                <w:color w:val="FF0000"/>
                <w:sz w:val="20"/>
                <w:szCs w:val="20"/>
              </w:rPr>
              <w:t>Far beneath the frozen soil</w:t>
            </w:r>
            <w:r>
              <w:rPr>
                <w:rFonts w:asciiTheme="minorHAnsi" w:hAnsiTheme="minorHAnsi" w:cstheme="minorHAnsi"/>
                <w:i/>
                <w:color w:val="FF0000"/>
                <w:sz w:val="20"/>
                <w:szCs w:val="20"/>
              </w:rPr>
              <w:t xml:space="preserve"> …</w:t>
            </w:r>
          </w:p>
        </w:tc>
        <w:tc>
          <w:tcPr>
            <w:tcW w:w="4111" w:type="dxa"/>
            <w:tcBorders>
              <w:top w:val="single" w:sz="18" w:space="0" w:color="auto"/>
              <w:left w:val="single" w:sz="12" w:space="0" w:color="auto"/>
              <w:bottom w:val="single" w:sz="18" w:space="0" w:color="auto"/>
              <w:right w:val="single" w:sz="18" w:space="0" w:color="auto"/>
            </w:tcBorders>
          </w:tcPr>
          <w:p w14:paraId="244735A3" w14:textId="77777777" w:rsidR="00282758" w:rsidRPr="0043223D" w:rsidRDefault="00282758" w:rsidP="00BE61AA">
            <w:pPr>
              <w:pStyle w:val="bulletundertext"/>
              <w:numPr>
                <w:ilvl w:val="0"/>
                <w:numId w:val="28"/>
              </w:numPr>
              <w:spacing w:after="40" w:line="240" w:lineRule="auto"/>
              <w:ind w:right="122"/>
              <w:rPr>
                <w:rFonts w:asciiTheme="minorHAnsi" w:hAnsiTheme="minorHAnsi" w:cstheme="minorHAnsi"/>
                <w:bCs/>
                <w:iCs/>
                <w:sz w:val="20"/>
                <w:szCs w:val="20"/>
              </w:rPr>
            </w:pPr>
            <w:r w:rsidRPr="0043223D">
              <w:rPr>
                <w:rFonts w:asciiTheme="minorHAnsi" w:hAnsiTheme="minorHAnsi" w:cstheme="minorHAnsi"/>
                <w:bCs/>
                <w:iCs/>
                <w:sz w:val="20"/>
                <w:szCs w:val="20"/>
              </w:rPr>
              <w:t>Proof-read for spelling and punctuation errors</w:t>
            </w:r>
          </w:p>
          <w:p w14:paraId="244735A4" w14:textId="77777777" w:rsidR="00282758" w:rsidRPr="0043223D" w:rsidRDefault="00282758" w:rsidP="00C06037">
            <w:pPr>
              <w:pStyle w:val="bulletundernumbered"/>
              <w:numPr>
                <w:ilvl w:val="0"/>
                <w:numId w:val="0"/>
              </w:numPr>
              <w:tabs>
                <w:tab w:val="num" w:pos="556"/>
              </w:tabs>
              <w:spacing w:after="40" w:line="240" w:lineRule="auto"/>
              <w:ind w:right="122"/>
              <w:rPr>
                <w:rFonts w:asciiTheme="minorHAnsi" w:hAnsiTheme="minorHAnsi" w:cstheme="minorHAnsi"/>
                <w:bCs/>
                <w:iCs/>
                <w:sz w:val="20"/>
                <w:szCs w:val="20"/>
              </w:rPr>
            </w:pPr>
          </w:p>
          <w:p w14:paraId="244735A5" w14:textId="77777777" w:rsidR="00282758" w:rsidRPr="0043223D" w:rsidRDefault="00282758" w:rsidP="00BE61AA">
            <w:pPr>
              <w:pStyle w:val="bulletundernumbered"/>
              <w:numPr>
                <w:ilvl w:val="0"/>
                <w:numId w:val="28"/>
              </w:numPr>
              <w:spacing w:after="40" w:line="240" w:lineRule="auto"/>
              <w:ind w:right="122"/>
              <w:rPr>
                <w:rFonts w:asciiTheme="minorHAnsi" w:hAnsiTheme="minorHAnsi" w:cstheme="minorHAnsi"/>
                <w:bCs/>
                <w:iCs/>
                <w:sz w:val="20"/>
                <w:szCs w:val="20"/>
              </w:rPr>
            </w:pPr>
            <w:r w:rsidRPr="0043223D">
              <w:rPr>
                <w:rFonts w:asciiTheme="minorHAnsi" w:hAnsiTheme="minorHAnsi" w:cstheme="minorHAnsi"/>
                <w:bCs/>
                <w:iCs/>
                <w:sz w:val="20"/>
                <w:szCs w:val="20"/>
              </w:rPr>
              <w:t xml:space="preserve">Use relative clauses beginning with who, which, where, when, whose, that </w:t>
            </w:r>
          </w:p>
          <w:p w14:paraId="244735A6" w14:textId="77777777" w:rsidR="00282758" w:rsidRPr="0043223D" w:rsidRDefault="00282758" w:rsidP="00C06037">
            <w:pPr>
              <w:spacing w:after="40"/>
              <w:rPr>
                <w:rFonts w:cstheme="minorHAnsi"/>
                <w:bCs/>
                <w:iCs/>
                <w:sz w:val="20"/>
                <w:szCs w:val="20"/>
              </w:rPr>
            </w:pPr>
          </w:p>
          <w:p w14:paraId="244735A7" w14:textId="77777777" w:rsidR="00282758" w:rsidRPr="0043223D" w:rsidRDefault="00282758" w:rsidP="00BE61AA">
            <w:pPr>
              <w:pStyle w:val="bulletundertext"/>
              <w:numPr>
                <w:ilvl w:val="0"/>
                <w:numId w:val="28"/>
              </w:numPr>
              <w:spacing w:after="40" w:line="240" w:lineRule="auto"/>
              <w:ind w:right="122"/>
              <w:rPr>
                <w:rFonts w:asciiTheme="minorHAnsi" w:hAnsiTheme="minorHAnsi" w:cstheme="minorHAnsi"/>
                <w:bCs/>
                <w:iCs/>
                <w:sz w:val="20"/>
                <w:szCs w:val="20"/>
              </w:rPr>
            </w:pPr>
            <w:r w:rsidRPr="0043223D">
              <w:rPr>
                <w:rFonts w:asciiTheme="minorHAnsi" w:hAnsiTheme="minorHAnsi" w:cstheme="minorHAnsi"/>
                <w:bCs/>
                <w:iCs/>
                <w:sz w:val="20"/>
                <w:szCs w:val="20"/>
              </w:rPr>
              <w:t xml:space="preserve">Use commas to clarify meaning or avoid ambiguity in writing </w:t>
            </w:r>
          </w:p>
          <w:p w14:paraId="244735A8" w14:textId="77777777" w:rsidR="00282758" w:rsidRPr="0043223D" w:rsidRDefault="00282758" w:rsidP="00C06037">
            <w:pPr>
              <w:pStyle w:val="ListParagraph"/>
              <w:rPr>
                <w:rFonts w:cstheme="minorHAnsi"/>
                <w:bCs/>
                <w:iCs/>
                <w:sz w:val="20"/>
                <w:szCs w:val="20"/>
              </w:rPr>
            </w:pPr>
          </w:p>
          <w:p w14:paraId="244735A9" w14:textId="77777777" w:rsidR="00282758" w:rsidRPr="0043223D" w:rsidRDefault="00282758" w:rsidP="00BE61AA">
            <w:pPr>
              <w:pStyle w:val="ListParagraph"/>
              <w:numPr>
                <w:ilvl w:val="0"/>
                <w:numId w:val="28"/>
              </w:numPr>
              <w:spacing w:after="40"/>
              <w:rPr>
                <w:rFonts w:cstheme="minorHAnsi"/>
                <w:bCs/>
                <w:iCs/>
                <w:color w:val="000000" w:themeColor="text1"/>
                <w:sz w:val="20"/>
              </w:rPr>
            </w:pPr>
            <w:r w:rsidRPr="0043223D">
              <w:rPr>
                <w:rFonts w:cstheme="minorHAnsi"/>
                <w:bCs/>
                <w:iCs/>
                <w:color w:val="000000" w:themeColor="text1"/>
                <w:sz w:val="20"/>
              </w:rPr>
              <w:t>Convert nouns or adjectives into verbs using ‘-ate’, ‘-</w:t>
            </w:r>
            <w:proofErr w:type="spellStart"/>
            <w:r w:rsidRPr="0043223D">
              <w:rPr>
                <w:rFonts w:cstheme="minorHAnsi"/>
                <w:bCs/>
                <w:iCs/>
                <w:color w:val="000000" w:themeColor="text1"/>
                <w:sz w:val="20"/>
              </w:rPr>
              <w:t>ise</w:t>
            </w:r>
            <w:proofErr w:type="spellEnd"/>
            <w:r w:rsidRPr="0043223D">
              <w:rPr>
                <w:rFonts w:cstheme="minorHAnsi"/>
                <w:bCs/>
                <w:iCs/>
                <w:color w:val="000000" w:themeColor="text1"/>
                <w:sz w:val="20"/>
              </w:rPr>
              <w:t>’ or ‘-</w:t>
            </w:r>
            <w:proofErr w:type="spellStart"/>
            <w:r w:rsidRPr="0043223D">
              <w:rPr>
                <w:rFonts w:cstheme="minorHAnsi"/>
                <w:bCs/>
                <w:iCs/>
                <w:color w:val="000000" w:themeColor="text1"/>
                <w:sz w:val="20"/>
              </w:rPr>
              <w:t>ify</w:t>
            </w:r>
            <w:proofErr w:type="spellEnd"/>
            <w:r w:rsidRPr="0043223D">
              <w:rPr>
                <w:rFonts w:cstheme="minorHAnsi"/>
                <w:bCs/>
                <w:iCs/>
                <w:color w:val="000000" w:themeColor="text1"/>
                <w:sz w:val="20"/>
              </w:rPr>
              <w:t>’</w:t>
            </w:r>
          </w:p>
          <w:p w14:paraId="244735AA" w14:textId="77777777" w:rsidR="00282758" w:rsidRPr="00D304C4" w:rsidRDefault="00282758" w:rsidP="00C06037">
            <w:pPr>
              <w:spacing w:after="40"/>
              <w:rPr>
                <w:rFonts w:cstheme="minorHAnsi"/>
                <w:b/>
                <w:i/>
                <w:color w:val="000000" w:themeColor="text1"/>
                <w:sz w:val="20"/>
              </w:rPr>
            </w:pPr>
          </w:p>
          <w:p w14:paraId="244735AB" w14:textId="77777777" w:rsidR="00282758" w:rsidRDefault="00282758" w:rsidP="00BE61AA">
            <w:pPr>
              <w:pStyle w:val="bulletundertext"/>
              <w:numPr>
                <w:ilvl w:val="0"/>
                <w:numId w:val="28"/>
              </w:numPr>
              <w:spacing w:after="40" w:line="240" w:lineRule="auto"/>
              <w:ind w:right="122"/>
              <w:rPr>
                <w:rFonts w:asciiTheme="minorHAnsi" w:hAnsiTheme="minorHAnsi" w:cstheme="minorHAnsi"/>
                <w:sz w:val="20"/>
                <w:szCs w:val="20"/>
              </w:rPr>
            </w:pPr>
            <w:r w:rsidRPr="008D2646">
              <w:rPr>
                <w:rFonts w:asciiTheme="minorHAnsi" w:hAnsiTheme="minorHAnsi" w:cstheme="minorHAnsi"/>
                <w:sz w:val="20"/>
                <w:szCs w:val="20"/>
              </w:rPr>
              <w:t xml:space="preserve">Ensure correct subject and verb agreement </w:t>
            </w:r>
            <w:r>
              <w:rPr>
                <w:rFonts w:asciiTheme="minorHAnsi" w:hAnsiTheme="minorHAnsi" w:cstheme="minorHAnsi"/>
                <w:sz w:val="20"/>
                <w:szCs w:val="20"/>
              </w:rPr>
              <w:t>when using singular and plural</w:t>
            </w:r>
          </w:p>
          <w:p w14:paraId="244735AC" w14:textId="77777777" w:rsidR="00282758" w:rsidRPr="008D2646" w:rsidRDefault="00282758" w:rsidP="00C06037">
            <w:pPr>
              <w:pStyle w:val="bulletundertext"/>
              <w:numPr>
                <w:ilvl w:val="0"/>
                <w:numId w:val="0"/>
              </w:numPr>
              <w:spacing w:after="40" w:line="240" w:lineRule="auto"/>
              <w:ind w:left="357" w:right="122"/>
              <w:rPr>
                <w:rFonts w:asciiTheme="minorHAnsi" w:hAnsiTheme="minorHAnsi" w:cstheme="minorHAnsi"/>
                <w:sz w:val="20"/>
                <w:szCs w:val="20"/>
              </w:rPr>
            </w:pPr>
          </w:p>
          <w:p w14:paraId="244735AD" w14:textId="77777777" w:rsidR="00282758" w:rsidRPr="006B644F" w:rsidRDefault="00282758" w:rsidP="00BE61AA">
            <w:pPr>
              <w:pStyle w:val="bulletundertext"/>
              <w:numPr>
                <w:ilvl w:val="0"/>
                <w:numId w:val="28"/>
              </w:numPr>
              <w:spacing w:after="40" w:line="240" w:lineRule="auto"/>
              <w:ind w:right="122"/>
              <w:rPr>
                <w:rFonts w:asciiTheme="minorHAnsi" w:hAnsiTheme="minorHAnsi" w:cstheme="minorHAnsi"/>
                <w:sz w:val="20"/>
                <w:szCs w:val="20"/>
              </w:rPr>
            </w:pPr>
            <w:r w:rsidRPr="006B644F">
              <w:rPr>
                <w:rFonts w:asciiTheme="minorHAnsi" w:hAnsiTheme="minorHAnsi" w:cstheme="minorHAnsi"/>
                <w:sz w:val="20"/>
                <w:szCs w:val="20"/>
              </w:rPr>
              <w:t>Use brackets, dashes or commas to indicate parenthesis</w:t>
            </w:r>
          </w:p>
          <w:p w14:paraId="244735AE" w14:textId="77777777" w:rsidR="00282758" w:rsidRPr="006B644F" w:rsidRDefault="00282758" w:rsidP="00C06037">
            <w:pPr>
              <w:pStyle w:val="bulletundernumbered"/>
              <w:numPr>
                <w:ilvl w:val="0"/>
                <w:numId w:val="0"/>
              </w:numPr>
              <w:spacing w:after="40" w:line="240" w:lineRule="auto"/>
              <w:ind w:left="357" w:right="122"/>
              <w:rPr>
                <w:rFonts w:asciiTheme="minorHAnsi" w:hAnsiTheme="minorHAnsi" w:cstheme="minorHAnsi"/>
                <w:sz w:val="20"/>
                <w:szCs w:val="20"/>
              </w:rPr>
            </w:pPr>
          </w:p>
        </w:tc>
      </w:tr>
      <w:tr w:rsidR="00282758" w:rsidRPr="00023DC8" w14:paraId="244735CC" w14:textId="77777777" w:rsidTr="00C06037">
        <w:trPr>
          <w:cantSplit/>
          <w:trHeight w:val="2787"/>
        </w:trPr>
        <w:tc>
          <w:tcPr>
            <w:tcW w:w="285" w:type="dxa"/>
            <w:tcBorders>
              <w:top w:val="single" w:sz="18" w:space="0" w:color="auto"/>
              <w:left w:val="single" w:sz="18" w:space="0" w:color="auto"/>
              <w:right w:val="single" w:sz="18" w:space="0" w:color="auto"/>
            </w:tcBorders>
            <w:shd w:val="clear" w:color="auto" w:fill="CCFF99"/>
            <w:tcMar>
              <w:top w:w="0" w:type="dxa"/>
              <w:left w:w="108" w:type="dxa"/>
              <w:bottom w:w="0" w:type="dxa"/>
              <w:right w:w="108" w:type="dxa"/>
            </w:tcMar>
            <w:textDirection w:val="btLr"/>
            <w:vAlign w:val="center"/>
          </w:tcPr>
          <w:p w14:paraId="244735B0" w14:textId="77777777" w:rsidR="00282758" w:rsidRPr="00023DC8" w:rsidRDefault="00282758" w:rsidP="00C06037">
            <w:pPr>
              <w:spacing w:after="40" w:line="240" w:lineRule="auto"/>
              <w:ind w:left="113" w:right="113"/>
              <w:jc w:val="center"/>
              <w:rPr>
                <w:rFonts w:cstheme="minorHAnsi"/>
                <w:b/>
                <w:sz w:val="2"/>
                <w:szCs w:val="20"/>
              </w:rPr>
            </w:pPr>
          </w:p>
        </w:tc>
        <w:tc>
          <w:tcPr>
            <w:tcW w:w="881" w:type="dxa"/>
            <w:gridSpan w:val="2"/>
            <w:tcBorders>
              <w:top w:val="single" w:sz="18" w:space="0" w:color="auto"/>
              <w:left w:val="single" w:sz="18" w:space="0" w:color="auto"/>
              <w:bottom w:val="single" w:sz="12" w:space="0" w:color="CCCCFF"/>
              <w:right w:val="single" w:sz="18" w:space="0" w:color="auto"/>
            </w:tcBorders>
            <w:shd w:val="clear" w:color="auto" w:fill="CCCCFF"/>
            <w:textDirection w:val="btLr"/>
            <w:vAlign w:val="center"/>
          </w:tcPr>
          <w:p w14:paraId="244735B1" w14:textId="77777777" w:rsidR="00282758" w:rsidRPr="00023DC8" w:rsidRDefault="00282758" w:rsidP="00C06037">
            <w:pPr>
              <w:spacing w:after="40" w:line="240" w:lineRule="auto"/>
              <w:ind w:left="113" w:right="113"/>
              <w:jc w:val="center"/>
              <w:rPr>
                <w:rFonts w:cstheme="minorHAnsi"/>
                <w:b/>
                <w:sz w:val="38"/>
                <w:szCs w:val="20"/>
              </w:rPr>
            </w:pPr>
            <w:r w:rsidRPr="00023DC8">
              <w:rPr>
                <w:rFonts w:cstheme="minorHAnsi"/>
                <w:b/>
                <w:sz w:val="38"/>
                <w:szCs w:val="20"/>
              </w:rPr>
              <w:t>Phase 2</w:t>
            </w:r>
          </w:p>
        </w:tc>
        <w:tc>
          <w:tcPr>
            <w:tcW w:w="3343" w:type="dxa"/>
            <w:tcBorders>
              <w:top w:val="single" w:sz="18" w:space="0" w:color="auto"/>
              <w:left w:val="single" w:sz="18" w:space="0" w:color="auto"/>
              <w:bottom w:val="single" w:sz="18" w:space="0" w:color="auto"/>
              <w:right w:val="single" w:sz="12" w:space="0" w:color="auto"/>
            </w:tcBorders>
            <w:shd w:val="clear" w:color="auto" w:fill="auto"/>
          </w:tcPr>
          <w:p w14:paraId="244735B2" w14:textId="77777777" w:rsidR="00282758" w:rsidRPr="004E65DC" w:rsidRDefault="00282758" w:rsidP="00BE61AA">
            <w:pPr>
              <w:pStyle w:val="ListParagraph"/>
              <w:numPr>
                <w:ilvl w:val="0"/>
                <w:numId w:val="28"/>
              </w:numPr>
              <w:spacing w:after="40"/>
              <w:rPr>
                <w:rFonts w:cstheme="minorHAnsi"/>
                <w:sz w:val="16"/>
                <w:szCs w:val="20"/>
              </w:rPr>
            </w:pPr>
            <w:r w:rsidRPr="006B644F">
              <w:rPr>
                <w:rFonts w:cstheme="minorHAnsi"/>
                <w:sz w:val="20"/>
                <w:szCs w:val="20"/>
              </w:rPr>
              <w:t>Use further prefixes and suffixes and understand the guidance for adding them</w:t>
            </w:r>
            <w:r w:rsidRPr="006B644F">
              <w:rPr>
                <w:rFonts w:cstheme="minorHAnsi"/>
                <w:sz w:val="20"/>
              </w:rPr>
              <w:t xml:space="preserve"> </w:t>
            </w:r>
            <w:r>
              <w:rPr>
                <w:rFonts w:cstheme="minorHAnsi"/>
                <w:sz w:val="20"/>
              </w:rPr>
              <w:t>e.g.</w:t>
            </w:r>
            <w:r w:rsidRPr="006B644F">
              <w:rPr>
                <w:rFonts w:cstheme="minorHAnsi"/>
                <w:sz w:val="20"/>
              </w:rPr>
              <w:t xml:space="preserve"> - dis-’, ‘de-’, ‘mis-’, ‘over-’ and ‘re-’</w:t>
            </w:r>
          </w:p>
          <w:p w14:paraId="244735B3" w14:textId="77777777" w:rsidR="00282758" w:rsidRPr="006B644F" w:rsidRDefault="00282758" w:rsidP="00C06037">
            <w:pPr>
              <w:pStyle w:val="bulletundertext"/>
              <w:numPr>
                <w:ilvl w:val="0"/>
                <w:numId w:val="0"/>
              </w:numPr>
              <w:spacing w:after="40" w:line="240" w:lineRule="auto"/>
              <w:ind w:left="357" w:right="122"/>
              <w:rPr>
                <w:rFonts w:asciiTheme="minorHAnsi" w:hAnsiTheme="minorHAnsi" w:cstheme="minorHAnsi"/>
                <w:sz w:val="20"/>
                <w:szCs w:val="20"/>
              </w:rPr>
            </w:pPr>
          </w:p>
          <w:p w14:paraId="244735B4" w14:textId="77777777" w:rsidR="00282758" w:rsidRPr="006B644F" w:rsidRDefault="00282758" w:rsidP="00BE61AA">
            <w:pPr>
              <w:pStyle w:val="bulletundertext"/>
              <w:numPr>
                <w:ilvl w:val="0"/>
                <w:numId w:val="28"/>
              </w:numPr>
              <w:spacing w:after="40" w:line="240" w:lineRule="auto"/>
              <w:ind w:right="122"/>
              <w:rPr>
                <w:rFonts w:asciiTheme="minorHAnsi" w:hAnsiTheme="minorHAnsi" w:cstheme="minorHAnsi"/>
                <w:sz w:val="20"/>
                <w:szCs w:val="20"/>
              </w:rPr>
            </w:pPr>
            <w:r w:rsidRPr="006B644F">
              <w:rPr>
                <w:rFonts w:asciiTheme="minorHAnsi" w:hAnsiTheme="minorHAnsi" w:cstheme="minorHAnsi"/>
                <w:sz w:val="20"/>
                <w:szCs w:val="20"/>
              </w:rPr>
              <w:t>Spell some words with ‘silent’ letters</w:t>
            </w:r>
          </w:p>
        </w:tc>
        <w:tc>
          <w:tcPr>
            <w:tcW w:w="2579" w:type="dxa"/>
            <w:tcBorders>
              <w:top w:val="single" w:sz="18" w:space="0" w:color="auto"/>
              <w:left w:val="single" w:sz="12" w:space="0" w:color="auto"/>
              <w:bottom w:val="single" w:sz="18" w:space="0" w:color="auto"/>
              <w:right w:val="single" w:sz="12" w:space="0" w:color="auto"/>
            </w:tcBorders>
            <w:shd w:val="clear" w:color="auto" w:fill="auto"/>
            <w:tcMar>
              <w:top w:w="0" w:type="dxa"/>
              <w:left w:w="108" w:type="dxa"/>
              <w:bottom w:w="0" w:type="dxa"/>
              <w:right w:w="108" w:type="dxa"/>
            </w:tcMar>
          </w:tcPr>
          <w:p w14:paraId="244735B5" w14:textId="77777777" w:rsidR="00282758" w:rsidRPr="006B644F" w:rsidRDefault="00282758" w:rsidP="00BE61AA">
            <w:pPr>
              <w:pStyle w:val="bulletundernumbered"/>
              <w:numPr>
                <w:ilvl w:val="0"/>
                <w:numId w:val="28"/>
              </w:numPr>
              <w:spacing w:after="40" w:line="240" w:lineRule="auto"/>
              <w:ind w:right="122"/>
              <w:rPr>
                <w:rFonts w:asciiTheme="minorHAnsi" w:hAnsiTheme="minorHAnsi" w:cstheme="minorHAnsi"/>
                <w:sz w:val="20"/>
                <w:szCs w:val="20"/>
              </w:rPr>
            </w:pPr>
            <w:r w:rsidRPr="006B644F">
              <w:rPr>
                <w:rFonts w:asciiTheme="minorHAnsi" w:hAnsiTheme="minorHAnsi" w:cstheme="minorHAnsi"/>
                <w:sz w:val="20"/>
                <w:szCs w:val="20"/>
              </w:rPr>
              <w:t>Write legibly, fluently and with increasing speed choosing the writing implement that is best suited for a task</w:t>
            </w:r>
            <w:r w:rsidRPr="006B644F">
              <w:rPr>
                <w:rFonts w:asciiTheme="minorHAnsi" w:hAnsiTheme="minorHAnsi" w:cstheme="minorHAnsi"/>
                <w:sz w:val="20"/>
                <w:szCs w:val="20"/>
              </w:rPr>
              <w:br/>
            </w:r>
          </w:p>
          <w:p w14:paraId="244735B6" w14:textId="77777777" w:rsidR="00282758" w:rsidRPr="00023DC8" w:rsidRDefault="00282758" w:rsidP="00C06037">
            <w:pPr>
              <w:pStyle w:val="bulletundertext"/>
              <w:numPr>
                <w:ilvl w:val="0"/>
                <w:numId w:val="0"/>
              </w:numPr>
              <w:spacing w:after="40" w:line="240" w:lineRule="auto"/>
              <w:ind w:left="360"/>
              <w:rPr>
                <w:rFonts w:asciiTheme="minorHAnsi" w:hAnsiTheme="minorHAnsi" w:cstheme="minorHAnsi"/>
                <w:sz w:val="20"/>
                <w:szCs w:val="20"/>
              </w:rPr>
            </w:pPr>
          </w:p>
        </w:tc>
        <w:tc>
          <w:tcPr>
            <w:tcW w:w="4625" w:type="dxa"/>
            <w:tcBorders>
              <w:top w:val="single" w:sz="18" w:space="0" w:color="auto"/>
              <w:left w:val="single" w:sz="12" w:space="0" w:color="auto"/>
              <w:bottom w:val="single" w:sz="18" w:space="0" w:color="auto"/>
              <w:right w:val="single" w:sz="12" w:space="0" w:color="auto"/>
            </w:tcBorders>
            <w:shd w:val="clear" w:color="auto" w:fill="auto"/>
          </w:tcPr>
          <w:p w14:paraId="244735B7" w14:textId="77777777" w:rsidR="00282758" w:rsidRPr="0043223D" w:rsidRDefault="00282758" w:rsidP="00BE61AA">
            <w:pPr>
              <w:pStyle w:val="bulletundernumbered"/>
              <w:numPr>
                <w:ilvl w:val="0"/>
                <w:numId w:val="28"/>
              </w:numPr>
              <w:spacing w:after="40" w:line="240" w:lineRule="auto"/>
              <w:ind w:right="122"/>
              <w:rPr>
                <w:rFonts w:asciiTheme="minorHAnsi" w:hAnsiTheme="minorHAnsi" w:cstheme="minorHAnsi"/>
                <w:bCs/>
                <w:iCs/>
                <w:sz w:val="20"/>
                <w:szCs w:val="20"/>
              </w:rPr>
            </w:pPr>
            <w:r w:rsidRPr="0043223D">
              <w:rPr>
                <w:rFonts w:asciiTheme="minorHAnsi" w:hAnsiTheme="minorHAnsi" w:cstheme="minorHAnsi"/>
                <w:bCs/>
                <w:iCs/>
                <w:sz w:val="20"/>
                <w:szCs w:val="20"/>
              </w:rPr>
              <w:t xml:space="preserve">In narratives, describe settings, characters and atmosphere </w:t>
            </w:r>
          </w:p>
          <w:p w14:paraId="244735B8" w14:textId="77777777" w:rsidR="00282758" w:rsidRPr="00D6478E" w:rsidRDefault="00282758" w:rsidP="00C06037">
            <w:pPr>
              <w:pStyle w:val="bulletundernumbered"/>
              <w:numPr>
                <w:ilvl w:val="0"/>
                <w:numId w:val="0"/>
              </w:numPr>
              <w:spacing w:after="40" w:line="240" w:lineRule="auto"/>
              <w:ind w:left="924" w:right="122" w:hanging="357"/>
              <w:rPr>
                <w:rFonts w:asciiTheme="minorHAnsi" w:hAnsiTheme="minorHAnsi" w:cstheme="minorHAnsi"/>
                <w:sz w:val="16"/>
                <w:szCs w:val="20"/>
              </w:rPr>
            </w:pPr>
          </w:p>
          <w:p w14:paraId="244735B9" w14:textId="77777777" w:rsidR="00282758" w:rsidRDefault="00282758" w:rsidP="00BE61AA">
            <w:pPr>
              <w:pStyle w:val="bulletundernumbered"/>
              <w:numPr>
                <w:ilvl w:val="0"/>
                <w:numId w:val="28"/>
              </w:numPr>
              <w:spacing w:after="40" w:line="240" w:lineRule="auto"/>
              <w:ind w:right="122"/>
              <w:rPr>
                <w:rFonts w:asciiTheme="minorHAnsi" w:hAnsiTheme="minorHAnsi" w:cstheme="minorHAnsi"/>
                <w:color w:val="FF0000"/>
                <w:sz w:val="20"/>
                <w:szCs w:val="20"/>
              </w:rPr>
            </w:pPr>
            <w:r w:rsidRPr="008B20E2">
              <w:rPr>
                <w:rFonts w:asciiTheme="minorHAnsi" w:hAnsiTheme="minorHAnsi" w:cstheme="minorHAnsi"/>
                <w:color w:val="FF0000"/>
                <w:sz w:val="20"/>
                <w:szCs w:val="20"/>
              </w:rPr>
              <w:t>Choose the appropriate register for the audience and purpose</w:t>
            </w:r>
            <w:r>
              <w:rPr>
                <w:rFonts w:asciiTheme="minorHAnsi" w:hAnsiTheme="minorHAnsi" w:cstheme="minorHAnsi"/>
                <w:color w:val="FF0000"/>
                <w:sz w:val="20"/>
                <w:szCs w:val="20"/>
              </w:rPr>
              <w:t xml:space="preserve"> (formal or informal)</w:t>
            </w:r>
          </w:p>
          <w:p w14:paraId="244735BA" w14:textId="77777777" w:rsidR="00282758" w:rsidRPr="003A2F2A" w:rsidRDefault="00282758" w:rsidP="00C06037">
            <w:pPr>
              <w:pStyle w:val="bulletundernumbered"/>
              <w:numPr>
                <w:ilvl w:val="0"/>
                <w:numId w:val="0"/>
              </w:numPr>
              <w:spacing w:after="40" w:line="240" w:lineRule="auto"/>
              <w:ind w:right="122"/>
              <w:rPr>
                <w:rFonts w:asciiTheme="minorHAnsi" w:hAnsiTheme="minorHAnsi" w:cstheme="minorHAnsi"/>
                <w:color w:val="FF0000"/>
                <w:sz w:val="16"/>
                <w:szCs w:val="20"/>
              </w:rPr>
            </w:pPr>
          </w:p>
          <w:p w14:paraId="244735BB" w14:textId="77777777" w:rsidR="00282758" w:rsidRDefault="00282758" w:rsidP="00BE61AA">
            <w:pPr>
              <w:pStyle w:val="bulletundernumbered"/>
              <w:numPr>
                <w:ilvl w:val="0"/>
                <w:numId w:val="28"/>
              </w:numPr>
              <w:spacing w:after="40" w:line="240" w:lineRule="auto"/>
              <w:ind w:right="122"/>
              <w:rPr>
                <w:rFonts w:asciiTheme="minorHAnsi" w:hAnsiTheme="minorHAnsi" w:cstheme="minorHAnsi"/>
                <w:color w:val="FF0000"/>
                <w:sz w:val="20"/>
                <w:szCs w:val="20"/>
              </w:rPr>
            </w:pPr>
            <w:r>
              <w:rPr>
                <w:rFonts w:asciiTheme="minorHAnsi" w:hAnsiTheme="minorHAnsi" w:cstheme="minorHAnsi"/>
                <w:color w:val="FF0000"/>
                <w:sz w:val="20"/>
                <w:szCs w:val="20"/>
              </w:rPr>
              <w:t>Viewpoint is established and generally maintained</w:t>
            </w:r>
          </w:p>
          <w:p w14:paraId="244735BC" w14:textId="77777777" w:rsidR="00282758" w:rsidRPr="003A2F2A" w:rsidRDefault="00282758" w:rsidP="00C06037">
            <w:pPr>
              <w:pStyle w:val="bulletundernumbered"/>
              <w:numPr>
                <w:ilvl w:val="0"/>
                <w:numId w:val="0"/>
              </w:numPr>
              <w:spacing w:after="40" w:line="240" w:lineRule="auto"/>
              <w:ind w:left="924" w:right="122" w:hanging="357"/>
              <w:rPr>
                <w:rFonts w:asciiTheme="minorHAnsi" w:hAnsiTheme="minorHAnsi" w:cstheme="minorHAnsi"/>
                <w:color w:val="FF0000"/>
                <w:sz w:val="16"/>
                <w:szCs w:val="20"/>
              </w:rPr>
            </w:pPr>
          </w:p>
          <w:p w14:paraId="244735BD" w14:textId="77777777" w:rsidR="00282758" w:rsidRPr="00D6478E" w:rsidRDefault="00282758" w:rsidP="00BE61AA">
            <w:pPr>
              <w:pStyle w:val="bulletundernumbered"/>
              <w:numPr>
                <w:ilvl w:val="0"/>
                <w:numId w:val="28"/>
              </w:numPr>
              <w:spacing w:after="40" w:line="240" w:lineRule="auto"/>
              <w:ind w:right="122"/>
              <w:rPr>
                <w:rFonts w:asciiTheme="minorHAnsi" w:hAnsiTheme="minorHAnsi" w:cstheme="minorHAnsi"/>
                <w:color w:val="FF0000"/>
                <w:sz w:val="20"/>
                <w:szCs w:val="20"/>
              </w:rPr>
            </w:pPr>
            <w:r>
              <w:rPr>
                <w:rFonts w:asciiTheme="minorHAnsi" w:hAnsiTheme="minorHAnsi" w:cstheme="minorHAnsi"/>
                <w:color w:val="FF0000"/>
                <w:sz w:val="20"/>
                <w:szCs w:val="20"/>
              </w:rPr>
              <w:t>Use figurative language such as similes, alliteration, metaphors and personification in poetry</w:t>
            </w:r>
          </w:p>
        </w:tc>
        <w:tc>
          <w:tcPr>
            <w:tcW w:w="3313" w:type="dxa"/>
            <w:tcBorders>
              <w:top w:val="single" w:sz="18" w:space="0" w:color="auto"/>
              <w:left w:val="single" w:sz="12" w:space="0" w:color="auto"/>
              <w:bottom w:val="single" w:sz="18" w:space="0" w:color="auto"/>
              <w:right w:val="single" w:sz="18" w:space="0" w:color="auto"/>
            </w:tcBorders>
            <w:shd w:val="clear" w:color="auto" w:fill="auto"/>
            <w:tcMar>
              <w:top w:w="0" w:type="dxa"/>
              <w:left w:w="108" w:type="dxa"/>
              <w:bottom w:w="0" w:type="dxa"/>
              <w:right w:w="108" w:type="dxa"/>
            </w:tcMar>
          </w:tcPr>
          <w:p w14:paraId="244735BE" w14:textId="77777777" w:rsidR="00282758" w:rsidRDefault="00282758" w:rsidP="00BE61AA">
            <w:pPr>
              <w:pStyle w:val="bulletundernumbered"/>
              <w:numPr>
                <w:ilvl w:val="0"/>
                <w:numId w:val="28"/>
              </w:numPr>
              <w:spacing w:after="40" w:line="240" w:lineRule="auto"/>
              <w:ind w:right="122"/>
              <w:rPr>
                <w:rFonts w:asciiTheme="minorHAnsi" w:hAnsiTheme="minorHAnsi" w:cstheme="minorHAnsi"/>
                <w:sz w:val="20"/>
              </w:rPr>
            </w:pPr>
            <w:r w:rsidRPr="004E65DC">
              <w:rPr>
                <w:rFonts w:asciiTheme="minorHAnsi" w:hAnsiTheme="minorHAnsi" w:cstheme="minorHAnsi"/>
                <w:sz w:val="20"/>
              </w:rPr>
              <w:t>Linking ideas across paragraphs using adverbials of time (</w:t>
            </w:r>
            <w:r w:rsidRPr="004E65DC">
              <w:rPr>
                <w:rFonts w:asciiTheme="minorHAnsi" w:hAnsiTheme="minorHAnsi" w:cstheme="minorHAnsi"/>
                <w:i/>
                <w:sz w:val="20"/>
              </w:rPr>
              <w:t>later</w:t>
            </w:r>
            <w:r w:rsidRPr="004E65DC">
              <w:rPr>
                <w:rFonts w:asciiTheme="minorHAnsi" w:hAnsiTheme="minorHAnsi" w:cstheme="minorHAnsi"/>
                <w:sz w:val="20"/>
              </w:rPr>
              <w:t>), place (</w:t>
            </w:r>
            <w:r w:rsidRPr="004E65DC">
              <w:rPr>
                <w:rFonts w:asciiTheme="minorHAnsi" w:hAnsiTheme="minorHAnsi" w:cstheme="minorHAnsi"/>
                <w:i/>
                <w:sz w:val="20"/>
              </w:rPr>
              <w:t>nearby</w:t>
            </w:r>
            <w:r w:rsidRPr="004E65DC">
              <w:rPr>
                <w:rFonts w:asciiTheme="minorHAnsi" w:hAnsiTheme="minorHAnsi" w:cstheme="minorHAnsi"/>
                <w:sz w:val="20"/>
              </w:rPr>
              <w:t>) number (</w:t>
            </w:r>
            <w:r w:rsidRPr="004E65DC">
              <w:rPr>
                <w:rFonts w:asciiTheme="minorHAnsi" w:hAnsiTheme="minorHAnsi" w:cstheme="minorHAnsi"/>
                <w:i/>
                <w:sz w:val="20"/>
              </w:rPr>
              <w:t>secondly</w:t>
            </w:r>
            <w:r w:rsidRPr="004E65DC">
              <w:rPr>
                <w:rFonts w:asciiTheme="minorHAnsi" w:hAnsiTheme="minorHAnsi" w:cstheme="minorHAnsi"/>
                <w:sz w:val="20"/>
              </w:rPr>
              <w:t xml:space="preserve">) </w:t>
            </w:r>
          </w:p>
          <w:p w14:paraId="244735BF" w14:textId="77777777" w:rsidR="00282758" w:rsidRPr="004E65DC" w:rsidRDefault="00282758" w:rsidP="00C06037">
            <w:pPr>
              <w:pStyle w:val="bulletundernumbered"/>
              <w:numPr>
                <w:ilvl w:val="0"/>
                <w:numId w:val="0"/>
              </w:numPr>
              <w:spacing w:after="40" w:line="240" w:lineRule="auto"/>
              <w:ind w:left="360" w:right="122"/>
              <w:rPr>
                <w:rFonts w:asciiTheme="minorHAnsi" w:hAnsiTheme="minorHAnsi" w:cstheme="minorHAnsi"/>
                <w:sz w:val="16"/>
                <w:szCs w:val="20"/>
              </w:rPr>
            </w:pPr>
          </w:p>
          <w:p w14:paraId="244735C0" w14:textId="77777777" w:rsidR="00282758" w:rsidRPr="006B644F" w:rsidRDefault="00282758" w:rsidP="00BE61AA">
            <w:pPr>
              <w:pStyle w:val="bulletundernumbered"/>
              <w:numPr>
                <w:ilvl w:val="0"/>
                <w:numId w:val="28"/>
              </w:numPr>
              <w:spacing w:after="40" w:line="240" w:lineRule="auto"/>
              <w:ind w:right="122"/>
              <w:rPr>
                <w:rFonts w:asciiTheme="minorHAnsi" w:hAnsiTheme="minorHAnsi" w:cstheme="minorHAnsi"/>
                <w:sz w:val="16"/>
                <w:szCs w:val="20"/>
              </w:rPr>
            </w:pPr>
            <w:r w:rsidRPr="006B644F">
              <w:rPr>
                <w:rFonts w:asciiTheme="minorHAnsi" w:hAnsiTheme="minorHAnsi" w:cstheme="minorHAnsi"/>
                <w:sz w:val="20"/>
              </w:rPr>
              <w:t>Linkin</w:t>
            </w:r>
            <w:r>
              <w:rPr>
                <w:rFonts w:asciiTheme="minorHAnsi" w:hAnsiTheme="minorHAnsi" w:cstheme="minorHAnsi"/>
                <w:sz w:val="20"/>
              </w:rPr>
              <w:t xml:space="preserve">g ideas across paragraphs through </w:t>
            </w:r>
            <w:r w:rsidRPr="006B644F">
              <w:rPr>
                <w:rFonts w:asciiTheme="minorHAnsi" w:hAnsiTheme="minorHAnsi" w:cstheme="minorHAnsi"/>
                <w:sz w:val="20"/>
              </w:rPr>
              <w:t>tense choice (he had seen her before)</w:t>
            </w:r>
          </w:p>
          <w:p w14:paraId="244735C1" w14:textId="77777777" w:rsidR="00282758" w:rsidRPr="006B644F" w:rsidRDefault="00282758" w:rsidP="00C06037">
            <w:pPr>
              <w:pStyle w:val="bulletundernumbered"/>
              <w:numPr>
                <w:ilvl w:val="0"/>
                <w:numId w:val="0"/>
              </w:numPr>
              <w:spacing w:after="40" w:line="240" w:lineRule="auto"/>
              <w:ind w:left="360" w:right="122"/>
              <w:rPr>
                <w:rFonts w:asciiTheme="minorHAnsi" w:hAnsiTheme="minorHAnsi" w:cstheme="minorHAnsi"/>
                <w:b/>
                <w:i/>
                <w:sz w:val="20"/>
                <w:szCs w:val="20"/>
              </w:rPr>
            </w:pPr>
          </w:p>
        </w:tc>
        <w:tc>
          <w:tcPr>
            <w:tcW w:w="2835" w:type="dxa"/>
            <w:tcBorders>
              <w:top w:val="single" w:sz="18" w:space="0" w:color="auto"/>
              <w:left w:val="single" w:sz="12" w:space="0" w:color="auto"/>
              <w:bottom w:val="single" w:sz="18" w:space="0" w:color="auto"/>
              <w:right w:val="single" w:sz="18" w:space="0" w:color="auto"/>
            </w:tcBorders>
          </w:tcPr>
          <w:p w14:paraId="244735C2" w14:textId="77777777" w:rsidR="00282758" w:rsidRDefault="00282758" w:rsidP="00BE61AA">
            <w:pPr>
              <w:pStyle w:val="bulletundertext"/>
              <w:numPr>
                <w:ilvl w:val="0"/>
                <w:numId w:val="28"/>
              </w:numPr>
              <w:spacing w:after="40" w:line="240" w:lineRule="auto"/>
              <w:ind w:right="122"/>
              <w:rPr>
                <w:rFonts w:asciiTheme="minorHAnsi" w:hAnsiTheme="minorHAnsi" w:cstheme="minorHAnsi"/>
                <w:color w:val="FF0000"/>
                <w:sz w:val="20"/>
                <w:szCs w:val="20"/>
              </w:rPr>
            </w:pPr>
            <w:r w:rsidRPr="008B20E2">
              <w:rPr>
                <w:rFonts w:asciiTheme="minorHAnsi" w:hAnsiTheme="minorHAnsi" w:cstheme="minorHAnsi"/>
                <w:color w:val="FF0000"/>
                <w:sz w:val="20"/>
                <w:szCs w:val="20"/>
              </w:rPr>
              <w:t xml:space="preserve">Choose the appropriate register for the language of speech within writing </w:t>
            </w:r>
            <w:r>
              <w:rPr>
                <w:rFonts w:asciiTheme="minorHAnsi" w:hAnsiTheme="minorHAnsi" w:cstheme="minorHAnsi"/>
                <w:color w:val="FF0000"/>
                <w:sz w:val="20"/>
                <w:szCs w:val="20"/>
              </w:rPr>
              <w:t>e.g. colloquial language within dialogue, quotes in reports</w:t>
            </w:r>
          </w:p>
          <w:p w14:paraId="244735C3" w14:textId="77777777" w:rsidR="00282758" w:rsidRPr="008B20E2" w:rsidRDefault="00282758" w:rsidP="00C06037">
            <w:pPr>
              <w:pStyle w:val="bulletundertext"/>
              <w:numPr>
                <w:ilvl w:val="0"/>
                <w:numId w:val="0"/>
              </w:numPr>
              <w:spacing w:after="40" w:line="240" w:lineRule="auto"/>
              <w:ind w:left="357" w:right="122"/>
              <w:rPr>
                <w:rFonts w:asciiTheme="minorHAnsi" w:hAnsiTheme="minorHAnsi" w:cstheme="minorHAnsi"/>
                <w:color w:val="FF0000"/>
                <w:sz w:val="20"/>
                <w:szCs w:val="20"/>
              </w:rPr>
            </w:pPr>
          </w:p>
          <w:p w14:paraId="244735C4" w14:textId="77777777" w:rsidR="00282758" w:rsidRPr="00BE61AA" w:rsidRDefault="00282758" w:rsidP="00BE61AA">
            <w:pPr>
              <w:pStyle w:val="bulletundertext"/>
              <w:numPr>
                <w:ilvl w:val="0"/>
                <w:numId w:val="28"/>
              </w:numPr>
              <w:spacing w:after="40" w:line="240" w:lineRule="auto"/>
              <w:ind w:right="122"/>
              <w:rPr>
                <w:rFonts w:asciiTheme="minorHAnsi" w:hAnsiTheme="minorHAnsi" w:cstheme="minorHAnsi"/>
                <w:color w:val="FF0000"/>
                <w:sz w:val="20"/>
                <w:szCs w:val="20"/>
              </w:rPr>
            </w:pPr>
            <w:r w:rsidRPr="00FC5578">
              <w:rPr>
                <w:rFonts w:asciiTheme="minorHAnsi" w:hAnsiTheme="minorHAnsi" w:cstheme="minorHAnsi"/>
                <w:color w:val="FF0000"/>
                <w:sz w:val="20"/>
                <w:szCs w:val="20"/>
              </w:rPr>
              <w:t>Use a wide range of clause structures, sometimes varying their position within the sentence</w:t>
            </w:r>
          </w:p>
        </w:tc>
        <w:tc>
          <w:tcPr>
            <w:tcW w:w="4111" w:type="dxa"/>
            <w:tcBorders>
              <w:top w:val="single" w:sz="18" w:space="0" w:color="auto"/>
              <w:left w:val="single" w:sz="12" w:space="0" w:color="auto"/>
              <w:bottom w:val="single" w:sz="18" w:space="0" w:color="auto"/>
              <w:right w:val="single" w:sz="18" w:space="0" w:color="auto"/>
            </w:tcBorders>
          </w:tcPr>
          <w:p w14:paraId="244735C5" w14:textId="77777777" w:rsidR="00282758" w:rsidRPr="006B644F" w:rsidRDefault="00282758" w:rsidP="00BE61AA">
            <w:pPr>
              <w:pStyle w:val="bulletundernumbered"/>
              <w:numPr>
                <w:ilvl w:val="0"/>
                <w:numId w:val="28"/>
              </w:numPr>
              <w:spacing w:after="40" w:line="240" w:lineRule="auto"/>
              <w:ind w:right="122"/>
              <w:rPr>
                <w:rFonts w:asciiTheme="minorHAnsi" w:hAnsiTheme="minorHAnsi" w:cstheme="minorHAnsi"/>
                <w:sz w:val="20"/>
                <w:szCs w:val="20"/>
              </w:rPr>
            </w:pPr>
            <w:r w:rsidRPr="006B644F">
              <w:rPr>
                <w:rFonts w:asciiTheme="minorHAnsi" w:hAnsiTheme="minorHAnsi" w:cstheme="minorHAnsi"/>
                <w:sz w:val="20"/>
                <w:szCs w:val="20"/>
              </w:rPr>
              <w:t>Use the perfect form of verbs to mark relationships of time and cause</w:t>
            </w:r>
          </w:p>
          <w:p w14:paraId="244735C6" w14:textId="77777777" w:rsidR="00282758" w:rsidRPr="006B644F" w:rsidRDefault="00282758" w:rsidP="00C06037">
            <w:pPr>
              <w:pStyle w:val="bulletundernumbered"/>
              <w:numPr>
                <w:ilvl w:val="0"/>
                <w:numId w:val="0"/>
              </w:numPr>
              <w:spacing w:after="40" w:line="240" w:lineRule="auto"/>
              <w:ind w:left="357" w:right="122"/>
              <w:rPr>
                <w:rFonts w:asciiTheme="minorHAnsi" w:hAnsiTheme="minorHAnsi" w:cstheme="minorHAnsi"/>
                <w:sz w:val="20"/>
                <w:szCs w:val="20"/>
              </w:rPr>
            </w:pPr>
          </w:p>
          <w:p w14:paraId="244735C7" w14:textId="77777777" w:rsidR="00282758" w:rsidRPr="0043223D" w:rsidRDefault="00282758" w:rsidP="00BE61AA">
            <w:pPr>
              <w:pStyle w:val="bulletundertext"/>
              <w:numPr>
                <w:ilvl w:val="0"/>
                <w:numId w:val="28"/>
              </w:numPr>
              <w:spacing w:after="40" w:line="240" w:lineRule="auto"/>
              <w:ind w:right="122"/>
              <w:rPr>
                <w:rFonts w:cstheme="minorHAnsi"/>
                <w:bCs/>
                <w:iCs/>
                <w:sz w:val="20"/>
                <w:szCs w:val="20"/>
              </w:rPr>
            </w:pPr>
            <w:r w:rsidRPr="0043223D">
              <w:rPr>
                <w:rFonts w:asciiTheme="minorHAnsi" w:hAnsiTheme="minorHAnsi" w:cstheme="minorHAnsi"/>
                <w:bCs/>
                <w:iCs/>
                <w:sz w:val="20"/>
                <w:szCs w:val="20"/>
              </w:rPr>
              <w:t>Use  modal verbs or adverbs to indicate degrees of possibility</w:t>
            </w:r>
            <w:r w:rsidRPr="0043223D">
              <w:rPr>
                <w:rFonts w:asciiTheme="minorHAnsi" w:hAnsiTheme="minorHAnsi" w:cstheme="minorHAnsi"/>
                <w:bCs/>
                <w:iCs/>
                <w:color w:val="FF0000"/>
                <w:sz w:val="20"/>
                <w:szCs w:val="20"/>
              </w:rPr>
              <w:t xml:space="preserve"> </w:t>
            </w:r>
          </w:p>
          <w:p w14:paraId="244735C8" w14:textId="77777777" w:rsidR="00282758" w:rsidRPr="0043223D" w:rsidRDefault="00282758" w:rsidP="00C06037">
            <w:pPr>
              <w:pStyle w:val="ListParagraph"/>
              <w:spacing w:after="40"/>
              <w:ind w:left="0" w:right="122"/>
              <w:rPr>
                <w:rFonts w:cstheme="minorHAnsi"/>
                <w:bCs/>
                <w:iCs/>
                <w:sz w:val="20"/>
                <w:szCs w:val="20"/>
              </w:rPr>
            </w:pPr>
          </w:p>
          <w:p w14:paraId="244735C9" w14:textId="77777777" w:rsidR="00282758" w:rsidRPr="0043223D" w:rsidRDefault="00282758" w:rsidP="00BE61AA">
            <w:pPr>
              <w:pStyle w:val="bulletundernumbered"/>
              <w:numPr>
                <w:ilvl w:val="0"/>
                <w:numId w:val="28"/>
              </w:numPr>
              <w:spacing w:after="40" w:line="240" w:lineRule="auto"/>
              <w:ind w:right="122"/>
              <w:rPr>
                <w:rFonts w:asciiTheme="minorHAnsi" w:hAnsiTheme="minorHAnsi" w:cstheme="minorHAnsi"/>
                <w:bCs/>
                <w:iCs/>
                <w:color w:val="FF0000"/>
                <w:sz w:val="20"/>
                <w:szCs w:val="20"/>
              </w:rPr>
            </w:pPr>
            <w:r w:rsidRPr="0043223D">
              <w:rPr>
                <w:rFonts w:asciiTheme="minorHAnsi" w:hAnsiTheme="minorHAnsi" w:cstheme="minorHAnsi"/>
                <w:bCs/>
                <w:iCs/>
                <w:sz w:val="20"/>
                <w:szCs w:val="20"/>
              </w:rPr>
              <w:t xml:space="preserve">Ensure </w:t>
            </w:r>
            <w:r w:rsidRPr="0043223D">
              <w:rPr>
                <w:rFonts w:asciiTheme="minorHAnsi" w:hAnsiTheme="minorHAnsi" w:cstheme="minorHAnsi"/>
                <w:bCs/>
                <w:iCs/>
                <w:color w:val="000000" w:themeColor="text1"/>
                <w:sz w:val="20"/>
                <w:szCs w:val="20"/>
              </w:rPr>
              <w:t>the consistent and correct use of tense throughout a piece of writing</w:t>
            </w:r>
          </w:p>
          <w:p w14:paraId="244735CA" w14:textId="77777777" w:rsidR="00282758" w:rsidRPr="004E65DC" w:rsidRDefault="00282758" w:rsidP="00C06037">
            <w:pPr>
              <w:pStyle w:val="bulletundernumbered"/>
              <w:numPr>
                <w:ilvl w:val="0"/>
                <w:numId w:val="0"/>
              </w:numPr>
              <w:spacing w:after="40" w:line="240" w:lineRule="auto"/>
              <w:ind w:right="122"/>
              <w:rPr>
                <w:rFonts w:asciiTheme="minorHAnsi" w:hAnsiTheme="minorHAnsi" w:cstheme="minorHAnsi"/>
                <w:color w:val="FF0000"/>
                <w:sz w:val="20"/>
                <w:szCs w:val="20"/>
              </w:rPr>
            </w:pPr>
          </w:p>
          <w:p w14:paraId="244735CB" w14:textId="77777777" w:rsidR="00282758" w:rsidRPr="006B644F" w:rsidRDefault="00282758" w:rsidP="00BE61AA">
            <w:pPr>
              <w:pStyle w:val="bulletundernumbered"/>
              <w:numPr>
                <w:ilvl w:val="0"/>
                <w:numId w:val="28"/>
              </w:numPr>
              <w:spacing w:after="40" w:line="240" w:lineRule="auto"/>
              <w:ind w:right="122"/>
              <w:rPr>
                <w:rFonts w:asciiTheme="minorHAnsi" w:hAnsiTheme="minorHAnsi" w:cstheme="minorHAnsi"/>
                <w:color w:val="FF0000"/>
                <w:sz w:val="20"/>
                <w:szCs w:val="20"/>
              </w:rPr>
            </w:pPr>
            <w:r w:rsidRPr="004E65DC">
              <w:rPr>
                <w:rFonts w:asciiTheme="minorHAnsi" w:hAnsiTheme="minorHAnsi" w:cstheme="minorHAnsi"/>
                <w:sz w:val="20"/>
                <w:szCs w:val="20"/>
              </w:rPr>
              <w:t>Use a colon to introduce a list</w:t>
            </w:r>
          </w:p>
        </w:tc>
      </w:tr>
      <w:tr w:rsidR="00282758" w:rsidRPr="00023DC8" w14:paraId="244735DD" w14:textId="77777777" w:rsidTr="00C06037">
        <w:trPr>
          <w:cantSplit/>
          <w:trHeight w:val="1934"/>
        </w:trPr>
        <w:tc>
          <w:tcPr>
            <w:tcW w:w="285" w:type="dxa"/>
            <w:tcBorders>
              <w:left w:val="single" w:sz="18" w:space="0" w:color="auto"/>
              <w:bottom w:val="single" w:sz="18" w:space="0" w:color="auto"/>
              <w:right w:val="single" w:sz="18" w:space="0" w:color="auto"/>
            </w:tcBorders>
            <w:shd w:val="clear" w:color="auto" w:fill="CCFF99"/>
            <w:tcMar>
              <w:top w:w="0" w:type="dxa"/>
              <w:left w:w="108" w:type="dxa"/>
              <w:bottom w:w="0" w:type="dxa"/>
              <w:right w:w="108" w:type="dxa"/>
            </w:tcMar>
            <w:textDirection w:val="btLr"/>
            <w:vAlign w:val="center"/>
          </w:tcPr>
          <w:p w14:paraId="244735CD" w14:textId="77777777" w:rsidR="00282758" w:rsidRPr="00023DC8" w:rsidRDefault="00282758" w:rsidP="00C06037">
            <w:pPr>
              <w:spacing w:after="40" w:line="240" w:lineRule="auto"/>
              <w:ind w:left="113" w:right="113"/>
              <w:jc w:val="center"/>
              <w:rPr>
                <w:rFonts w:cstheme="minorHAnsi"/>
                <w:b/>
                <w:sz w:val="2"/>
                <w:szCs w:val="20"/>
              </w:rPr>
            </w:pPr>
          </w:p>
        </w:tc>
        <w:tc>
          <w:tcPr>
            <w:tcW w:w="282" w:type="dxa"/>
            <w:tcBorders>
              <w:top w:val="single" w:sz="12" w:space="0" w:color="CCCCFF"/>
              <w:left w:val="single" w:sz="18" w:space="0" w:color="auto"/>
              <w:bottom w:val="single" w:sz="18" w:space="0" w:color="auto"/>
              <w:right w:val="single" w:sz="18" w:space="0" w:color="auto"/>
            </w:tcBorders>
            <w:shd w:val="clear" w:color="auto" w:fill="CCCCFF"/>
            <w:textDirection w:val="btLr"/>
            <w:vAlign w:val="center"/>
          </w:tcPr>
          <w:p w14:paraId="244735CE" w14:textId="77777777" w:rsidR="00282758" w:rsidRPr="00023DC8" w:rsidRDefault="00282758" w:rsidP="00C06037">
            <w:pPr>
              <w:spacing w:after="40" w:line="240" w:lineRule="auto"/>
              <w:ind w:left="113" w:right="113"/>
              <w:jc w:val="center"/>
              <w:rPr>
                <w:rFonts w:cstheme="minorHAnsi"/>
                <w:b/>
                <w:sz w:val="2"/>
                <w:szCs w:val="20"/>
              </w:rPr>
            </w:pPr>
          </w:p>
        </w:tc>
        <w:tc>
          <w:tcPr>
            <w:tcW w:w="599" w:type="dxa"/>
            <w:tcBorders>
              <w:top w:val="single" w:sz="18" w:space="0" w:color="auto"/>
              <w:left w:val="single" w:sz="18" w:space="0" w:color="auto"/>
              <w:bottom w:val="single" w:sz="18" w:space="0" w:color="auto"/>
              <w:right w:val="single" w:sz="18" w:space="0" w:color="auto"/>
            </w:tcBorders>
            <w:shd w:val="clear" w:color="auto" w:fill="FF9966"/>
            <w:textDirection w:val="btLr"/>
            <w:vAlign w:val="center"/>
          </w:tcPr>
          <w:p w14:paraId="244735CF" w14:textId="77777777" w:rsidR="00282758" w:rsidRPr="00023DC8" w:rsidRDefault="00282758" w:rsidP="00C06037">
            <w:pPr>
              <w:spacing w:after="40" w:line="240" w:lineRule="auto"/>
              <w:ind w:left="113" w:right="113"/>
              <w:jc w:val="center"/>
              <w:rPr>
                <w:rFonts w:cstheme="minorHAnsi"/>
                <w:b/>
                <w:sz w:val="38"/>
                <w:szCs w:val="20"/>
              </w:rPr>
            </w:pPr>
            <w:r w:rsidRPr="00023DC8">
              <w:rPr>
                <w:rFonts w:cstheme="minorHAnsi"/>
                <w:b/>
                <w:sz w:val="38"/>
                <w:szCs w:val="20"/>
              </w:rPr>
              <w:t>Phase 3</w:t>
            </w:r>
          </w:p>
        </w:tc>
        <w:tc>
          <w:tcPr>
            <w:tcW w:w="3343" w:type="dxa"/>
            <w:tcBorders>
              <w:top w:val="single" w:sz="18" w:space="0" w:color="auto"/>
              <w:left w:val="single" w:sz="18" w:space="0" w:color="auto"/>
              <w:bottom w:val="single" w:sz="18" w:space="0" w:color="auto"/>
              <w:right w:val="single" w:sz="12" w:space="0" w:color="auto"/>
            </w:tcBorders>
            <w:shd w:val="clear" w:color="auto" w:fill="auto"/>
          </w:tcPr>
          <w:p w14:paraId="244735D0" w14:textId="77777777" w:rsidR="00282758" w:rsidRPr="006B644F" w:rsidRDefault="00282758" w:rsidP="00BE61AA">
            <w:pPr>
              <w:pStyle w:val="bulletundertext"/>
              <w:numPr>
                <w:ilvl w:val="0"/>
                <w:numId w:val="28"/>
              </w:numPr>
              <w:spacing w:after="40" w:line="240" w:lineRule="auto"/>
              <w:ind w:right="122"/>
              <w:rPr>
                <w:rFonts w:asciiTheme="minorHAnsi" w:hAnsiTheme="minorHAnsi" w:cstheme="minorHAnsi"/>
                <w:sz w:val="20"/>
                <w:szCs w:val="20"/>
              </w:rPr>
            </w:pPr>
            <w:r w:rsidRPr="006B644F">
              <w:rPr>
                <w:rFonts w:asciiTheme="minorHAnsi" w:hAnsiTheme="minorHAnsi" w:cstheme="minorHAnsi"/>
                <w:sz w:val="20"/>
                <w:szCs w:val="20"/>
              </w:rPr>
              <w:t>Continue to distinguish between homophones and other words which are often confused</w:t>
            </w:r>
          </w:p>
          <w:p w14:paraId="244735D1" w14:textId="77777777" w:rsidR="00282758" w:rsidRPr="00023DC8" w:rsidRDefault="00282758" w:rsidP="00C06037">
            <w:pPr>
              <w:spacing w:after="40" w:line="240" w:lineRule="auto"/>
              <w:rPr>
                <w:rFonts w:cstheme="minorHAnsi"/>
                <w:sz w:val="18"/>
                <w:szCs w:val="18"/>
              </w:rPr>
            </w:pPr>
          </w:p>
        </w:tc>
        <w:tc>
          <w:tcPr>
            <w:tcW w:w="2579" w:type="dxa"/>
            <w:tcBorders>
              <w:top w:val="single" w:sz="18" w:space="0" w:color="auto"/>
              <w:left w:val="single" w:sz="12" w:space="0" w:color="auto"/>
              <w:bottom w:val="single" w:sz="18" w:space="0" w:color="auto"/>
              <w:right w:val="single" w:sz="12" w:space="0" w:color="auto"/>
            </w:tcBorders>
            <w:shd w:val="clear" w:color="auto" w:fill="auto"/>
            <w:tcMar>
              <w:top w:w="0" w:type="dxa"/>
              <w:left w:w="108" w:type="dxa"/>
              <w:bottom w:w="0" w:type="dxa"/>
              <w:right w:w="108" w:type="dxa"/>
            </w:tcMar>
          </w:tcPr>
          <w:p w14:paraId="244735D2" w14:textId="77777777" w:rsidR="00282758" w:rsidRPr="00023DC8" w:rsidRDefault="00282758" w:rsidP="00321CCB">
            <w:pPr>
              <w:pStyle w:val="bulletundertext"/>
              <w:numPr>
                <w:ilvl w:val="0"/>
                <w:numId w:val="0"/>
              </w:numPr>
              <w:spacing w:after="40" w:line="240" w:lineRule="auto"/>
              <w:ind w:left="720"/>
              <w:rPr>
                <w:rFonts w:asciiTheme="minorHAnsi" w:hAnsiTheme="minorHAnsi" w:cstheme="minorHAnsi"/>
                <w:sz w:val="20"/>
                <w:szCs w:val="20"/>
              </w:rPr>
            </w:pPr>
          </w:p>
        </w:tc>
        <w:tc>
          <w:tcPr>
            <w:tcW w:w="4625" w:type="dxa"/>
            <w:tcBorders>
              <w:top w:val="single" w:sz="18" w:space="0" w:color="auto"/>
              <w:left w:val="single" w:sz="12" w:space="0" w:color="auto"/>
              <w:bottom w:val="single" w:sz="18" w:space="0" w:color="auto"/>
              <w:right w:val="single" w:sz="12" w:space="0" w:color="auto"/>
            </w:tcBorders>
            <w:shd w:val="clear" w:color="auto" w:fill="auto"/>
          </w:tcPr>
          <w:p w14:paraId="244735D3" w14:textId="77777777" w:rsidR="00282758" w:rsidRDefault="00282758" w:rsidP="00BE61AA">
            <w:pPr>
              <w:pStyle w:val="bulletundernumbered"/>
              <w:numPr>
                <w:ilvl w:val="0"/>
                <w:numId w:val="28"/>
              </w:numPr>
              <w:spacing w:after="40" w:line="240" w:lineRule="auto"/>
              <w:ind w:right="122"/>
              <w:rPr>
                <w:rFonts w:asciiTheme="minorHAnsi" w:hAnsiTheme="minorHAnsi" w:cstheme="minorHAnsi"/>
                <w:color w:val="FF0000"/>
                <w:sz w:val="20"/>
                <w:szCs w:val="20"/>
              </w:rPr>
            </w:pPr>
            <w:r>
              <w:rPr>
                <w:rFonts w:asciiTheme="minorHAnsi" w:hAnsiTheme="minorHAnsi" w:cstheme="minorHAnsi"/>
                <w:color w:val="FF0000"/>
                <w:sz w:val="20"/>
                <w:szCs w:val="20"/>
              </w:rPr>
              <w:t>Editing sentences by either expanding or reducing for meaning and effect</w:t>
            </w:r>
            <w:r w:rsidRPr="00D6478E">
              <w:rPr>
                <w:rFonts w:asciiTheme="minorHAnsi" w:hAnsiTheme="minorHAnsi" w:cstheme="minorHAnsi"/>
                <w:color w:val="FF0000"/>
                <w:sz w:val="20"/>
                <w:szCs w:val="20"/>
              </w:rPr>
              <w:t xml:space="preserve"> </w:t>
            </w:r>
          </w:p>
          <w:p w14:paraId="244735D4" w14:textId="77777777" w:rsidR="00282758" w:rsidRDefault="00282758" w:rsidP="00C06037">
            <w:pPr>
              <w:pStyle w:val="bulletundernumbered"/>
              <w:numPr>
                <w:ilvl w:val="0"/>
                <w:numId w:val="0"/>
              </w:numPr>
              <w:spacing w:after="40" w:line="240" w:lineRule="auto"/>
              <w:ind w:left="357" w:right="122"/>
              <w:rPr>
                <w:rFonts w:asciiTheme="minorHAnsi" w:hAnsiTheme="minorHAnsi" w:cstheme="minorHAnsi"/>
                <w:color w:val="FF0000"/>
                <w:sz w:val="20"/>
                <w:szCs w:val="20"/>
              </w:rPr>
            </w:pPr>
          </w:p>
          <w:p w14:paraId="244735D5" w14:textId="77777777" w:rsidR="00282758" w:rsidRPr="00D6478E" w:rsidRDefault="00282758" w:rsidP="00BE61AA">
            <w:pPr>
              <w:pStyle w:val="bulletundernumbered"/>
              <w:numPr>
                <w:ilvl w:val="0"/>
                <w:numId w:val="28"/>
              </w:numPr>
              <w:spacing w:after="40" w:line="240" w:lineRule="auto"/>
              <w:ind w:right="122"/>
              <w:rPr>
                <w:rFonts w:asciiTheme="minorHAnsi" w:hAnsiTheme="minorHAnsi" w:cstheme="minorHAnsi"/>
                <w:color w:val="FF0000"/>
                <w:sz w:val="20"/>
                <w:szCs w:val="20"/>
              </w:rPr>
            </w:pPr>
            <w:r w:rsidRPr="00D6478E">
              <w:rPr>
                <w:rFonts w:asciiTheme="minorHAnsi" w:hAnsiTheme="minorHAnsi" w:cstheme="minorHAnsi"/>
                <w:color w:val="FF0000"/>
                <w:sz w:val="20"/>
                <w:szCs w:val="20"/>
              </w:rPr>
              <w:t>Content is balanced e.g. between action/ description/ dialogue, fact and comment</w:t>
            </w:r>
          </w:p>
          <w:p w14:paraId="244735D6" w14:textId="77777777" w:rsidR="00282758" w:rsidRPr="007965A2" w:rsidRDefault="00282758" w:rsidP="00C06037">
            <w:pPr>
              <w:pStyle w:val="bulletundernumbered"/>
              <w:numPr>
                <w:ilvl w:val="0"/>
                <w:numId w:val="0"/>
              </w:numPr>
              <w:spacing w:after="40" w:line="240" w:lineRule="auto"/>
              <w:ind w:left="357" w:right="122"/>
              <w:rPr>
                <w:rFonts w:asciiTheme="minorHAnsi" w:hAnsiTheme="minorHAnsi" w:cstheme="minorHAnsi"/>
                <w:color w:val="FF0000"/>
                <w:sz w:val="20"/>
                <w:szCs w:val="20"/>
              </w:rPr>
            </w:pPr>
          </w:p>
        </w:tc>
        <w:tc>
          <w:tcPr>
            <w:tcW w:w="3313" w:type="dxa"/>
            <w:tcBorders>
              <w:top w:val="single" w:sz="18" w:space="0" w:color="auto"/>
              <w:left w:val="single" w:sz="12" w:space="0" w:color="auto"/>
              <w:bottom w:val="single" w:sz="18" w:space="0" w:color="auto"/>
              <w:right w:val="single" w:sz="18" w:space="0" w:color="auto"/>
            </w:tcBorders>
            <w:shd w:val="clear" w:color="auto" w:fill="auto"/>
            <w:tcMar>
              <w:top w:w="0" w:type="dxa"/>
              <w:left w:w="108" w:type="dxa"/>
              <w:bottom w:w="0" w:type="dxa"/>
              <w:right w:w="108" w:type="dxa"/>
            </w:tcMar>
          </w:tcPr>
          <w:p w14:paraId="244735D7" w14:textId="77777777" w:rsidR="00282758" w:rsidRPr="0043223D" w:rsidRDefault="00282758" w:rsidP="00BE61AA">
            <w:pPr>
              <w:pStyle w:val="bulletundernumbered"/>
              <w:numPr>
                <w:ilvl w:val="0"/>
                <w:numId w:val="28"/>
              </w:numPr>
              <w:spacing w:after="40" w:line="240" w:lineRule="auto"/>
              <w:ind w:right="122"/>
              <w:rPr>
                <w:rFonts w:asciiTheme="minorHAnsi" w:hAnsiTheme="minorHAnsi" w:cstheme="minorHAnsi"/>
                <w:bCs/>
                <w:iCs/>
                <w:color w:val="FF0000"/>
                <w:sz w:val="20"/>
                <w:szCs w:val="20"/>
              </w:rPr>
            </w:pPr>
            <w:r w:rsidRPr="0043223D">
              <w:rPr>
                <w:rFonts w:asciiTheme="minorHAnsi" w:hAnsiTheme="minorHAnsi" w:cstheme="minorHAnsi"/>
                <w:bCs/>
                <w:iCs/>
                <w:sz w:val="20"/>
                <w:szCs w:val="20"/>
              </w:rPr>
              <w:t>Use a wide range of devices to build cohesion within paragraphs</w:t>
            </w:r>
          </w:p>
          <w:p w14:paraId="244735D8" w14:textId="77777777" w:rsidR="00282758" w:rsidRPr="006B644F" w:rsidRDefault="00282758" w:rsidP="00C06037">
            <w:pPr>
              <w:pStyle w:val="bulletundernumbered"/>
              <w:numPr>
                <w:ilvl w:val="0"/>
                <w:numId w:val="0"/>
              </w:numPr>
              <w:spacing w:after="40" w:line="240" w:lineRule="auto"/>
              <w:ind w:right="122"/>
              <w:rPr>
                <w:rFonts w:asciiTheme="minorHAnsi" w:hAnsiTheme="minorHAnsi" w:cstheme="minorHAnsi"/>
                <w:sz w:val="20"/>
                <w:szCs w:val="20"/>
              </w:rPr>
            </w:pPr>
          </w:p>
        </w:tc>
        <w:tc>
          <w:tcPr>
            <w:tcW w:w="2835" w:type="dxa"/>
            <w:tcBorders>
              <w:top w:val="single" w:sz="18" w:space="0" w:color="auto"/>
              <w:left w:val="single" w:sz="12" w:space="0" w:color="auto"/>
              <w:bottom w:val="single" w:sz="18" w:space="0" w:color="auto"/>
              <w:right w:val="single" w:sz="18" w:space="0" w:color="auto"/>
            </w:tcBorders>
          </w:tcPr>
          <w:p w14:paraId="244735D9" w14:textId="77777777" w:rsidR="00282758" w:rsidRPr="006B644F" w:rsidRDefault="00282758" w:rsidP="00321CCB">
            <w:pPr>
              <w:pStyle w:val="bulletundertext"/>
              <w:numPr>
                <w:ilvl w:val="0"/>
                <w:numId w:val="0"/>
              </w:numPr>
              <w:spacing w:after="40" w:line="240" w:lineRule="auto"/>
              <w:ind w:left="720" w:right="122"/>
              <w:rPr>
                <w:rFonts w:asciiTheme="minorHAnsi" w:hAnsiTheme="minorHAnsi" w:cstheme="minorHAnsi"/>
                <w:sz w:val="20"/>
                <w:szCs w:val="20"/>
              </w:rPr>
            </w:pPr>
          </w:p>
        </w:tc>
        <w:tc>
          <w:tcPr>
            <w:tcW w:w="4111" w:type="dxa"/>
            <w:tcBorders>
              <w:top w:val="single" w:sz="18" w:space="0" w:color="auto"/>
              <w:left w:val="single" w:sz="12" w:space="0" w:color="auto"/>
              <w:bottom w:val="single" w:sz="18" w:space="0" w:color="auto"/>
              <w:right w:val="single" w:sz="18" w:space="0" w:color="auto"/>
            </w:tcBorders>
          </w:tcPr>
          <w:p w14:paraId="244735DC" w14:textId="77777777" w:rsidR="00282758" w:rsidRPr="000843C5" w:rsidRDefault="00282758" w:rsidP="00BE61AA">
            <w:pPr>
              <w:pStyle w:val="bulletundertext"/>
              <w:numPr>
                <w:ilvl w:val="0"/>
                <w:numId w:val="28"/>
              </w:numPr>
              <w:spacing w:after="40" w:line="240" w:lineRule="auto"/>
              <w:ind w:right="122"/>
              <w:rPr>
                <w:rFonts w:asciiTheme="minorHAnsi" w:hAnsiTheme="minorHAnsi" w:cstheme="minorHAnsi"/>
                <w:sz w:val="20"/>
                <w:szCs w:val="20"/>
              </w:rPr>
            </w:pPr>
            <w:r w:rsidRPr="006B644F">
              <w:rPr>
                <w:rFonts w:asciiTheme="minorHAnsi" w:hAnsiTheme="minorHAnsi" w:cstheme="minorHAnsi"/>
                <w:sz w:val="20"/>
                <w:szCs w:val="20"/>
              </w:rPr>
              <w:t xml:space="preserve">Use and understand the grammatical terminology in English Appendix 2 accurately and appropriately when discussing their writing and reading: </w:t>
            </w:r>
            <w:r w:rsidRPr="006B644F">
              <w:rPr>
                <w:rFonts w:asciiTheme="minorHAnsi" w:hAnsiTheme="minorHAnsi" w:cstheme="minorHAnsi"/>
                <w:i/>
                <w:sz w:val="20"/>
                <w:szCs w:val="20"/>
              </w:rPr>
              <w:t>modal verb, relative pronoun, relative clause, parenthesis, bracket, dash, cohesion, ambiguity</w:t>
            </w:r>
          </w:p>
        </w:tc>
      </w:tr>
    </w:tbl>
    <w:p w14:paraId="244735DE" w14:textId="77777777" w:rsidR="00282758" w:rsidRDefault="00282758" w:rsidP="002B690D">
      <w:pPr>
        <w:spacing w:after="0" w:line="240" w:lineRule="auto"/>
        <w:rPr>
          <w:rFonts w:ascii="Arial" w:hAnsi="Arial" w:cs="Arial"/>
          <w:color w:val="000000" w:themeColor="text1"/>
          <w:sz w:val="20"/>
          <w:szCs w:val="20"/>
        </w:rPr>
      </w:pPr>
    </w:p>
    <w:tbl>
      <w:tblPr>
        <w:tblW w:w="22114" w:type="dxa"/>
        <w:tblInd w:w="-743" w:type="dxa"/>
        <w:tblCellMar>
          <w:left w:w="10" w:type="dxa"/>
          <w:right w:w="10" w:type="dxa"/>
        </w:tblCellMar>
        <w:tblLook w:val="0000" w:firstRow="0" w:lastRow="0" w:firstColumn="0" w:lastColumn="0" w:noHBand="0" w:noVBand="0"/>
      </w:tblPr>
      <w:tblGrid>
        <w:gridCol w:w="285"/>
        <w:gridCol w:w="282"/>
        <w:gridCol w:w="599"/>
        <w:gridCol w:w="3343"/>
        <w:gridCol w:w="2438"/>
        <w:gridCol w:w="4766"/>
        <w:gridCol w:w="3313"/>
        <w:gridCol w:w="2977"/>
        <w:gridCol w:w="4111"/>
      </w:tblGrid>
      <w:tr w:rsidR="00282758" w:rsidRPr="00EC06DD" w14:paraId="244735E1" w14:textId="77777777" w:rsidTr="00C06037">
        <w:trPr>
          <w:trHeight w:val="43"/>
        </w:trPr>
        <w:tc>
          <w:tcPr>
            <w:tcW w:w="1166" w:type="dxa"/>
            <w:gridSpan w:val="3"/>
            <w:vMerge w:val="restart"/>
            <w:tcBorders>
              <w:top w:val="single" w:sz="18" w:space="0" w:color="auto"/>
              <w:left w:val="single" w:sz="18" w:space="0" w:color="auto"/>
              <w:bottom w:val="single" w:sz="12" w:space="0" w:color="auto"/>
              <w:right w:val="single" w:sz="18" w:space="0" w:color="auto"/>
            </w:tcBorders>
            <w:shd w:val="clear" w:color="auto" w:fill="B6DDE8"/>
            <w:tcMar>
              <w:top w:w="0" w:type="dxa"/>
              <w:left w:w="108" w:type="dxa"/>
              <w:bottom w:w="0" w:type="dxa"/>
              <w:right w:w="108" w:type="dxa"/>
            </w:tcMar>
            <w:vAlign w:val="center"/>
          </w:tcPr>
          <w:p w14:paraId="244735DF" w14:textId="77777777" w:rsidR="00282758" w:rsidRPr="002A39F1" w:rsidRDefault="00282758" w:rsidP="00C06037">
            <w:pPr>
              <w:spacing w:after="40" w:line="240" w:lineRule="auto"/>
              <w:jc w:val="center"/>
              <w:rPr>
                <w:rFonts w:cstheme="minorHAnsi"/>
                <w:b/>
                <w:sz w:val="18"/>
                <w:szCs w:val="20"/>
              </w:rPr>
            </w:pPr>
            <w:r w:rsidRPr="0042204C">
              <w:rPr>
                <w:rFonts w:cstheme="minorHAnsi"/>
                <w:b/>
                <w:sz w:val="32"/>
                <w:szCs w:val="20"/>
              </w:rPr>
              <w:t xml:space="preserve">Year </w:t>
            </w:r>
            <w:r>
              <w:rPr>
                <w:rFonts w:cstheme="minorHAnsi"/>
                <w:b/>
                <w:sz w:val="32"/>
                <w:szCs w:val="20"/>
              </w:rPr>
              <w:t>6</w:t>
            </w:r>
          </w:p>
        </w:tc>
        <w:tc>
          <w:tcPr>
            <w:tcW w:w="20948" w:type="dxa"/>
            <w:gridSpan w:val="6"/>
            <w:tcBorders>
              <w:top w:val="single" w:sz="18" w:space="0" w:color="auto"/>
              <w:left w:val="single" w:sz="18" w:space="0" w:color="auto"/>
              <w:bottom w:val="single" w:sz="12" w:space="0" w:color="auto"/>
              <w:right w:val="single" w:sz="18" w:space="0" w:color="auto"/>
            </w:tcBorders>
            <w:shd w:val="clear" w:color="auto" w:fill="B6DDE8"/>
            <w:vAlign w:val="center"/>
          </w:tcPr>
          <w:p w14:paraId="244735E0" w14:textId="77777777" w:rsidR="00282758" w:rsidRPr="0042204C" w:rsidRDefault="00282758" w:rsidP="00C06037">
            <w:pPr>
              <w:spacing w:after="40" w:line="240" w:lineRule="auto"/>
              <w:jc w:val="center"/>
              <w:rPr>
                <w:rFonts w:cstheme="minorHAnsi"/>
                <w:b/>
                <w:sz w:val="30"/>
                <w:szCs w:val="20"/>
              </w:rPr>
            </w:pPr>
            <w:r w:rsidRPr="0042204C">
              <w:rPr>
                <w:rFonts w:cstheme="minorHAnsi"/>
                <w:b/>
                <w:sz w:val="30"/>
                <w:szCs w:val="20"/>
              </w:rPr>
              <w:t>WRITING</w:t>
            </w:r>
          </w:p>
        </w:tc>
      </w:tr>
      <w:tr w:rsidR="00282758" w:rsidRPr="00EC06DD" w14:paraId="244735EC" w14:textId="77777777" w:rsidTr="00C06037">
        <w:tc>
          <w:tcPr>
            <w:tcW w:w="1166" w:type="dxa"/>
            <w:gridSpan w:val="3"/>
            <w:vMerge/>
            <w:tcBorders>
              <w:left w:val="single" w:sz="18" w:space="0" w:color="auto"/>
              <w:bottom w:val="single" w:sz="18" w:space="0" w:color="auto"/>
              <w:right w:val="single" w:sz="18" w:space="0" w:color="auto"/>
            </w:tcBorders>
            <w:shd w:val="clear" w:color="auto" w:fill="B6DDE8"/>
            <w:tcMar>
              <w:top w:w="0" w:type="dxa"/>
              <w:left w:w="108" w:type="dxa"/>
              <w:bottom w:w="0" w:type="dxa"/>
              <w:right w:w="108" w:type="dxa"/>
            </w:tcMar>
            <w:vAlign w:val="center"/>
          </w:tcPr>
          <w:p w14:paraId="244735E2" w14:textId="77777777" w:rsidR="00282758" w:rsidRPr="002A39F1" w:rsidRDefault="00282758" w:rsidP="00C06037">
            <w:pPr>
              <w:spacing w:after="40" w:line="240" w:lineRule="auto"/>
              <w:jc w:val="center"/>
              <w:rPr>
                <w:rFonts w:cstheme="minorHAnsi"/>
                <w:b/>
                <w:sz w:val="18"/>
                <w:szCs w:val="20"/>
              </w:rPr>
            </w:pPr>
          </w:p>
        </w:tc>
        <w:tc>
          <w:tcPr>
            <w:tcW w:w="3343" w:type="dxa"/>
            <w:tcBorders>
              <w:top w:val="single" w:sz="12" w:space="0" w:color="auto"/>
              <w:left w:val="single" w:sz="18" w:space="0" w:color="auto"/>
              <w:bottom w:val="single" w:sz="18" w:space="0" w:color="auto"/>
              <w:right w:val="single" w:sz="12" w:space="0" w:color="auto"/>
            </w:tcBorders>
            <w:shd w:val="clear" w:color="auto" w:fill="B6DDE8"/>
            <w:vAlign w:val="center"/>
          </w:tcPr>
          <w:p w14:paraId="244735E3" w14:textId="77777777" w:rsidR="00282758" w:rsidRPr="001836E1" w:rsidRDefault="00282758" w:rsidP="00C06037">
            <w:pPr>
              <w:spacing w:after="40" w:line="240" w:lineRule="auto"/>
              <w:jc w:val="center"/>
              <w:rPr>
                <w:rFonts w:cstheme="minorHAnsi"/>
                <w:b/>
                <w:szCs w:val="20"/>
              </w:rPr>
            </w:pPr>
            <w:r w:rsidRPr="001836E1">
              <w:rPr>
                <w:rFonts w:cstheme="minorHAnsi"/>
                <w:b/>
                <w:szCs w:val="20"/>
              </w:rPr>
              <w:t>Transcription</w:t>
            </w:r>
          </w:p>
        </w:tc>
        <w:tc>
          <w:tcPr>
            <w:tcW w:w="2438" w:type="dxa"/>
            <w:tcBorders>
              <w:top w:val="single" w:sz="12" w:space="0" w:color="auto"/>
              <w:left w:val="single" w:sz="12" w:space="0" w:color="auto"/>
              <w:bottom w:val="single" w:sz="18" w:space="0" w:color="auto"/>
              <w:right w:val="single" w:sz="12" w:space="0" w:color="auto"/>
            </w:tcBorders>
            <w:shd w:val="clear" w:color="auto" w:fill="B6DDE8"/>
            <w:tcMar>
              <w:top w:w="0" w:type="dxa"/>
              <w:left w:w="108" w:type="dxa"/>
              <w:bottom w:w="0" w:type="dxa"/>
              <w:right w:w="108" w:type="dxa"/>
            </w:tcMar>
            <w:vAlign w:val="center"/>
          </w:tcPr>
          <w:p w14:paraId="244735E4" w14:textId="77777777" w:rsidR="00282758" w:rsidRPr="001836E1" w:rsidRDefault="00282758" w:rsidP="00C06037">
            <w:pPr>
              <w:spacing w:after="40" w:line="240" w:lineRule="auto"/>
              <w:jc w:val="center"/>
              <w:rPr>
                <w:rFonts w:cstheme="minorHAnsi"/>
                <w:b/>
                <w:szCs w:val="20"/>
              </w:rPr>
            </w:pPr>
            <w:r w:rsidRPr="001836E1">
              <w:rPr>
                <w:rFonts w:cstheme="minorHAnsi"/>
                <w:b/>
                <w:szCs w:val="20"/>
              </w:rPr>
              <w:t>Handwriting</w:t>
            </w:r>
          </w:p>
        </w:tc>
        <w:tc>
          <w:tcPr>
            <w:tcW w:w="4766" w:type="dxa"/>
            <w:tcBorders>
              <w:top w:val="single" w:sz="12" w:space="0" w:color="auto"/>
              <w:left w:val="single" w:sz="12" w:space="0" w:color="auto"/>
              <w:bottom w:val="single" w:sz="18" w:space="0" w:color="auto"/>
              <w:right w:val="single" w:sz="12" w:space="0" w:color="auto"/>
            </w:tcBorders>
            <w:shd w:val="clear" w:color="auto" w:fill="B6DDE8"/>
            <w:vAlign w:val="center"/>
          </w:tcPr>
          <w:p w14:paraId="244735E5" w14:textId="77777777" w:rsidR="00282758" w:rsidRPr="001836E1" w:rsidRDefault="00282758" w:rsidP="00C06037">
            <w:pPr>
              <w:spacing w:after="40" w:line="240" w:lineRule="auto"/>
              <w:jc w:val="center"/>
              <w:rPr>
                <w:rFonts w:cstheme="minorHAnsi"/>
                <w:b/>
                <w:szCs w:val="20"/>
              </w:rPr>
            </w:pPr>
            <w:r w:rsidRPr="001836E1">
              <w:rPr>
                <w:rFonts w:cstheme="minorHAnsi"/>
                <w:b/>
                <w:szCs w:val="20"/>
              </w:rPr>
              <w:t>Composition</w:t>
            </w:r>
          </w:p>
          <w:p w14:paraId="244735E6" w14:textId="77777777" w:rsidR="00282758" w:rsidRPr="001836E1" w:rsidRDefault="00282758" w:rsidP="00C06037">
            <w:pPr>
              <w:spacing w:after="40" w:line="240" w:lineRule="auto"/>
              <w:jc w:val="center"/>
              <w:rPr>
                <w:rFonts w:cstheme="minorHAnsi"/>
                <w:szCs w:val="20"/>
              </w:rPr>
            </w:pPr>
            <w:r w:rsidRPr="001836E1">
              <w:rPr>
                <w:rFonts w:cstheme="minorHAnsi"/>
                <w:szCs w:val="20"/>
              </w:rPr>
              <w:t>Composition and Effect</w:t>
            </w:r>
          </w:p>
        </w:tc>
        <w:tc>
          <w:tcPr>
            <w:tcW w:w="3313" w:type="dxa"/>
            <w:tcBorders>
              <w:top w:val="single" w:sz="12" w:space="0" w:color="auto"/>
              <w:left w:val="single" w:sz="12" w:space="0" w:color="auto"/>
              <w:bottom w:val="single" w:sz="18" w:space="0" w:color="auto"/>
              <w:right w:val="single" w:sz="18" w:space="0" w:color="auto"/>
            </w:tcBorders>
            <w:shd w:val="clear" w:color="auto" w:fill="B6DDE8"/>
            <w:tcMar>
              <w:top w:w="0" w:type="dxa"/>
              <w:left w:w="108" w:type="dxa"/>
              <w:bottom w:w="0" w:type="dxa"/>
              <w:right w:w="108" w:type="dxa"/>
            </w:tcMar>
            <w:vAlign w:val="center"/>
          </w:tcPr>
          <w:p w14:paraId="244735E7" w14:textId="77777777" w:rsidR="00282758" w:rsidRPr="001836E1" w:rsidRDefault="00282758" w:rsidP="00C06037">
            <w:pPr>
              <w:spacing w:after="40" w:line="240" w:lineRule="auto"/>
              <w:jc w:val="center"/>
              <w:rPr>
                <w:rFonts w:cstheme="minorHAnsi"/>
                <w:b/>
                <w:szCs w:val="20"/>
              </w:rPr>
            </w:pPr>
            <w:r>
              <w:rPr>
                <w:rFonts w:cstheme="minorHAnsi"/>
                <w:b/>
                <w:szCs w:val="20"/>
              </w:rPr>
              <w:t>Composition</w:t>
            </w:r>
          </w:p>
          <w:p w14:paraId="244735E8" w14:textId="77777777" w:rsidR="00282758" w:rsidRPr="001836E1" w:rsidRDefault="00282758" w:rsidP="00C06037">
            <w:pPr>
              <w:spacing w:after="40" w:line="240" w:lineRule="auto"/>
              <w:jc w:val="center"/>
              <w:rPr>
                <w:rFonts w:cstheme="minorHAnsi"/>
                <w:szCs w:val="20"/>
              </w:rPr>
            </w:pPr>
            <w:r w:rsidRPr="001836E1">
              <w:rPr>
                <w:rFonts w:cstheme="minorHAnsi"/>
                <w:szCs w:val="20"/>
              </w:rPr>
              <w:t>Text Structure and Organisation</w:t>
            </w:r>
          </w:p>
        </w:tc>
        <w:tc>
          <w:tcPr>
            <w:tcW w:w="2977" w:type="dxa"/>
            <w:tcBorders>
              <w:top w:val="single" w:sz="12" w:space="0" w:color="auto"/>
              <w:left w:val="single" w:sz="12" w:space="0" w:color="auto"/>
              <w:bottom w:val="single" w:sz="18" w:space="0" w:color="auto"/>
              <w:right w:val="single" w:sz="18" w:space="0" w:color="auto"/>
            </w:tcBorders>
            <w:shd w:val="clear" w:color="auto" w:fill="B6DDE8"/>
            <w:vAlign w:val="center"/>
          </w:tcPr>
          <w:p w14:paraId="244735E9" w14:textId="77777777" w:rsidR="00282758" w:rsidRPr="001836E1" w:rsidRDefault="00282758" w:rsidP="00C06037">
            <w:pPr>
              <w:spacing w:after="40" w:line="240" w:lineRule="auto"/>
              <w:jc w:val="center"/>
              <w:rPr>
                <w:rFonts w:cstheme="minorHAnsi"/>
                <w:b/>
                <w:szCs w:val="20"/>
              </w:rPr>
            </w:pPr>
            <w:r>
              <w:rPr>
                <w:rFonts w:cstheme="minorHAnsi"/>
                <w:b/>
                <w:szCs w:val="20"/>
              </w:rPr>
              <w:t>Composition</w:t>
            </w:r>
          </w:p>
          <w:p w14:paraId="244735EA" w14:textId="77777777" w:rsidR="00282758" w:rsidRPr="001836E1" w:rsidRDefault="00282758" w:rsidP="00C06037">
            <w:pPr>
              <w:spacing w:after="40" w:line="240" w:lineRule="auto"/>
              <w:jc w:val="center"/>
              <w:rPr>
                <w:rFonts w:cstheme="minorHAnsi"/>
                <w:szCs w:val="20"/>
              </w:rPr>
            </w:pPr>
            <w:r w:rsidRPr="001836E1">
              <w:rPr>
                <w:rFonts w:cstheme="minorHAnsi"/>
                <w:szCs w:val="20"/>
              </w:rPr>
              <w:t>Sentence Structure</w:t>
            </w:r>
          </w:p>
        </w:tc>
        <w:tc>
          <w:tcPr>
            <w:tcW w:w="4111" w:type="dxa"/>
            <w:tcBorders>
              <w:top w:val="single" w:sz="12" w:space="0" w:color="auto"/>
              <w:left w:val="single" w:sz="12" w:space="0" w:color="auto"/>
              <w:bottom w:val="single" w:sz="18" w:space="0" w:color="auto"/>
              <w:right w:val="single" w:sz="18" w:space="0" w:color="auto"/>
            </w:tcBorders>
            <w:shd w:val="clear" w:color="auto" w:fill="B6DDE8"/>
            <w:vAlign w:val="center"/>
          </w:tcPr>
          <w:p w14:paraId="244735EB" w14:textId="77777777" w:rsidR="00282758" w:rsidRPr="001836E1" w:rsidRDefault="00282758" w:rsidP="00C06037">
            <w:pPr>
              <w:spacing w:after="40" w:line="240" w:lineRule="auto"/>
              <w:jc w:val="center"/>
              <w:rPr>
                <w:rFonts w:cstheme="minorHAnsi"/>
                <w:b/>
                <w:szCs w:val="20"/>
              </w:rPr>
            </w:pPr>
            <w:r w:rsidRPr="001836E1">
              <w:rPr>
                <w:rFonts w:cstheme="minorHAnsi"/>
                <w:b/>
                <w:szCs w:val="20"/>
              </w:rPr>
              <w:t>Vocabulary, grammar and punctuation</w:t>
            </w:r>
          </w:p>
        </w:tc>
      </w:tr>
      <w:tr w:rsidR="00282758" w14:paraId="24473627" w14:textId="77777777" w:rsidTr="00C06037">
        <w:trPr>
          <w:cantSplit/>
          <w:trHeight w:val="5863"/>
        </w:trPr>
        <w:tc>
          <w:tcPr>
            <w:tcW w:w="1166" w:type="dxa"/>
            <w:gridSpan w:val="3"/>
            <w:tcBorders>
              <w:top w:val="single" w:sz="18" w:space="0" w:color="auto"/>
              <w:left w:val="single" w:sz="18" w:space="0" w:color="auto"/>
              <w:bottom w:val="single" w:sz="18" w:space="0" w:color="auto"/>
              <w:right w:val="single" w:sz="18" w:space="0" w:color="auto"/>
            </w:tcBorders>
            <w:shd w:val="clear" w:color="auto" w:fill="CCFF99"/>
            <w:tcMar>
              <w:top w:w="0" w:type="dxa"/>
              <w:left w:w="108" w:type="dxa"/>
              <w:bottom w:w="0" w:type="dxa"/>
              <w:right w:w="108" w:type="dxa"/>
            </w:tcMar>
            <w:textDirection w:val="btLr"/>
            <w:vAlign w:val="center"/>
          </w:tcPr>
          <w:p w14:paraId="244735ED" w14:textId="77777777" w:rsidR="00282758" w:rsidRPr="002A39F1" w:rsidRDefault="00282758" w:rsidP="00C06037">
            <w:pPr>
              <w:spacing w:after="40" w:line="240" w:lineRule="auto"/>
              <w:ind w:left="233" w:right="113"/>
              <w:jc w:val="center"/>
              <w:rPr>
                <w:rFonts w:cstheme="minorHAnsi"/>
                <w:b/>
                <w:sz w:val="38"/>
                <w:szCs w:val="20"/>
              </w:rPr>
            </w:pPr>
            <w:r w:rsidRPr="002A39F1">
              <w:rPr>
                <w:rFonts w:cstheme="minorHAnsi"/>
                <w:b/>
                <w:sz w:val="38"/>
                <w:szCs w:val="20"/>
              </w:rPr>
              <w:t>Phase 1</w:t>
            </w:r>
          </w:p>
        </w:tc>
        <w:tc>
          <w:tcPr>
            <w:tcW w:w="3343" w:type="dxa"/>
            <w:tcBorders>
              <w:top w:val="single" w:sz="18" w:space="0" w:color="auto"/>
              <w:left w:val="single" w:sz="18" w:space="0" w:color="auto"/>
              <w:bottom w:val="single" w:sz="18" w:space="0" w:color="auto"/>
              <w:right w:val="single" w:sz="12" w:space="0" w:color="auto"/>
            </w:tcBorders>
            <w:shd w:val="clear" w:color="auto" w:fill="auto"/>
          </w:tcPr>
          <w:p w14:paraId="244735EE" w14:textId="77777777" w:rsidR="00282758" w:rsidRPr="006B644F" w:rsidRDefault="00282758" w:rsidP="00BE61AA">
            <w:pPr>
              <w:pStyle w:val="bulletundertext"/>
              <w:numPr>
                <w:ilvl w:val="0"/>
                <w:numId w:val="30"/>
              </w:numPr>
              <w:spacing w:after="40" w:line="240" w:lineRule="auto"/>
              <w:ind w:right="122"/>
              <w:rPr>
                <w:rFonts w:asciiTheme="minorHAnsi" w:hAnsiTheme="minorHAnsi" w:cstheme="minorHAnsi"/>
                <w:sz w:val="20"/>
                <w:szCs w:val="20"/>
              </w:rPr>
            </w:pPr>
            <w:r w:rsidRPr="006B644F">
              <w:rPr>
                <w:rFonts w:asciiTheme="minorHAnsi" w:hAnsiTheme="minorHAnsi" w:cstheme="minorHAnsi"/>
                <w:sz w:val="20"/>
                <w:szCs w:val="20"/>
              </w:rPr>
              <w:t>Use knowledge of morphology and etymology in spelling and understand that the spelling of some words needs to be learnt specifically, as listed in English Appendix 1</w:t>
            </w:r>
          </w:p>
          <w:p w14:paraId="244735EF" w14:textId="77777777" w:rsidR="00282758" w:rsidRPr="006B644F" w:rsidRDefault="00282758" w:rsidP="00BE61AA">
            <w:pPr>
              <w:pStyle w:val="bulletundertext"/>
              <w:numPr>
                <w:ilvl w:val="0"/>
                <w:numId w:val="0"/>
              </w:numPr>
              <w:spacing w:after="40" w:line="240" w:lineRule="auto"/>
              <w:ind w:right="122"/>
              <w:rPr>
                <w:rFonts w:asciiTheme="minorHAnsi" w:hAnsiTheme="minorHAnsi" w:cstheme="minorHAnsi"/>
                <w:sz w:val="20"/>
                <w:szCs w:val="20"/>
              </w:rPr>
            </w:pPr>
          </w:p>
          <w:p w14:paraId="244735F0" w14:textId="77777777" w:rsidR="00282758" w:rsidRPr="005503F0" w:rsidRDefault="00282758" w:rsidP="00BE61AA">
            <w:pPr>
              <w:pStyle w:val="bulletundertext"/>
              <w:numPr>
                <w:ilvl w:val="0"/>
                <w:numId w:val="30"/>
              </w:numPr>
              <w:spacing w:after="40" w:line="240" w:lineRule="auto"/>
              <w:ind w:right="122"/>
              <w:rPr>
                <w:rFonts w:asciiTheme="minorHAnsi" w:hAnsiTheme="minorHAnsi" w:cstheme="minorHAnsi"/>
                <w:bCs/>
                <w:iCs/>
                <w:sz w:val="20"/>
                <w:szCs w:val="20"/>
              </w:rPr>
            </w:pPr>
            <w:r w:rsidRPr="005503F0">
              <w:rPr>
                <w:rFonts w:asciiTheme="minorHAnsi" w:hAnsiTheme="minorHAnsi" w:cstheme="minorHAnsi"/>
                <w:bCs/>
                <w:iCs/>
                <w:sz w:val="20"/>
                <w:szCs w:val="20"/>
              </w:rPr>
              <w:t>Use dictionaries to check the spelling and meaning of words</w:t>
            </w:r>
          </w:p>
          <w:p w14:paraId="244735F1" w14:textId="77777777" w:rsidR="00282758" w:rsidRPr="006B644F" w:rsidRDefault="00282758" w:rsidP="00BE61AA">
            <w:pPr>
              <w:pStyle w:val="bulletundertext"/>
              <w:numPr>
                <w:ilvl w:val="0"/>
                <w:numId w:val="0"/>
              </w:numPr>
              <w:spacing w:after="40" w:line="240" w:lineRule="auto"/>
              <w:ind w:right="122"/>
              <w:rPr>
                <w:rFonts w:asciiTheme="minorHAnsi" w:hAnsiTheme="minorHAnsi" w:cstheme="minorHAnsi"/>
                <w:sz w:val="20"/>
                <w:szCs w:val="20"/>
              </w:rPr>
            </w:pPr>
          </w:p>
          <w:p w14:paraId="244735F2" w14:textId="77777777" w:rsidR="00282758" w:rsidRDefault="00282758" w:rsidP="00BE61AA">
            <w:pPr>
              <w:pStyle w:val="bulletundertext"/>
              <w:numPr>
                <w:ilvl w:val="0"/>
                <w:numId w:val="30"/>
              </w:numPr>
              <w:spacing w:after="40" w:line="240" w:lineRule="auto"/>
              <w:ind w:right="122"/>
              <w:rPr>
                <w:rFonts w:asciiTheme="minorHAnsi" w:hAnsiTheme="minorHAnsi" w:cstheme="minorHAnsi"/>
                <w:sz w:val="20"/>
                <w:szCs w:val="20"/>
              </w:rPr>
            </w:pPr>
            <w:r w:rsidRPr="006B644F">
              <w:rPr>
                <w:rFonts w:asciiTheme="minorHAnsi" w:hAnsiTheme="minorHAnsi" w:cstheme="minorHAnsi"/>
                <w:sz w:val="20"/>
                <w:szCs w:val="20"/>
              </w:rPr>
              <w:t>Use a thesaurus</w:t>
            </w:r>
          </w:p>
          <w:p w14:paraId="244735F3" w14:textId="77777777" w:rsidR="00282758" w:rsidRDefault="00282758" w:rsidP="00BE61AA">
            <w:pPr>
              <w:pStyle w:val="bulletundertext"/>
              <w:numPr>
                <w:ilvl w:val="0"/>
                <w:numId w:val="0"/>
              </w:numPr>
              <w:spacing w:after="40" w:line="240" w:lineRule="auto"/>
              <w:ind w:right="122"/>
              <w:rPr>
                <w:rFonts w:asciiTheme="minorHAnsi" w:hAnsiTheme="minorHAnsi" w:cstheme="minorHAnsi"/>
                <w:sz w:val="20"/>
                <w:szCs w:val="20"/>
              </w:rPr>
            </w:pPr>
          </w:p>
          <w:p w14:paraId="244735F4" w14:textId="77777777" w:rsidR="00282758" w:rsidRPr="00AC1036" w:rsidRDefault="00282758" w:rsidP="00BE61AA">
            <w:pPr>
              <w:pStyle w:val="bulletundertext"/>
              <w:numPr>
                <w:ilvl w:val="0"/>
                <w:numId w:val="30"/>
              </w:numPr>
              <w:spacing w:after="40" w:line="240" w:lineRule="auto"/>
              <w:ind w:right="122"/>
              <w:rPr>
                <w:rFonts w:asciiTheme="minorHAnsi" w:hAnsiTheme="minorHAnsi" w:cstheme="minorHAnsi"/>
                <w:sz w:val="20"/>
                <w:szCs w:val="20"/>
              </w:rPr>
            </w:pPr>
            <w:r w:rsidRPr="00AC1036">
              <w:rPr>
                <w:rFonts w:asciiTheme="minorHAnsi" w:hAnsiTheme="minorHAnsi" w:cstheme="minorHAnsi"/>
                <w:sz w:val="20"/>
                <w:szCs w:val="20"/>
              </w:rPr>
              <w:t>Recognise how words are related by meaning as synonyms and antonyms</w:t>
            </w:r>
          </w:p>
          <w:p w14:paraId="244735F5" w14:textId="77777777" w:rsidR="00282758" w:rsidRPr="006B644F" w:rsidRDefault="00282758" w:rsidP="00BE61AA">
            <w:pPr>
              <w:pStyle w:val="bulletundertext"/>
              <w:numPr>
                <w:ilvl w:val="0"/>
                <w:numId w:val="0"/>
              </w:numPr>
              <w:spacing w:after="40" w:line="240" w:lineRule="auto"/>
              <w:ind w:right="122"/>
              <w:rPr>
                <w:rFonts w:asciiTheme="minorHAnsi" w:hAnsiTheme="minorHAnsi" w:cstheme="minorHAnsi"/>
                <w:sz w:val="20"/>
                <w:szCs w:val="20"/>
              </w:rPr>
            </w:pPr>
          </w:p>
        </w:tc>
        <w:tc>
          <w:tcPr>
            <w:tcW w:w="2438" w:type="dxa"/>
            <w:tcBorders>
              <w:top w:val="single" w:sz="18" w:space="0" w:color="auto"/>
              <w:left w:val="single" w:sz="12" w:space="0" w:color="auto"/>
              <w:bottom w:val="single" w:sz="18" w:space="0" w:color="auto"/>
              <w:right w:val="single" w:sz="12" w:space="0" w:color="auto"/>
            </w:tcBorders>
            <w:shd w:val="clear" w:color="auto" w:fill="auto"/>
            <w:tcMar>
              <w:top w:w="0" w:type="dxa"/>
              <w:left w:w="108" w:type="dxa"/>
              <w:bottom w:w="0" w:type="dxa"/>
              <w:right w:w="108" w:type="dxa"/>
            </w:tcMar>
          </w:tcPr>
          <w:p w14:paraId="244735F6" w14:textId="77777777" w:rsidR="00282758" w:rsidRDefault="00282758" w:rsidP="00BE61AA">
            <w:pPr>
              <w:pStyle w:val="bulletundernumbered"/>
              <w:numPr>
                <w:ilvl w:val="0"/>
                <w:numId w:val="30"/>
              </w:numPr>
              <w:spacing w:after="40" w:line="240" w:lineRule="auto"/>
              <w:ind w:right="122"/>
              <w:rPr>
                <w:rFonts w:asciiTheme="minorHAnsi" w:hAnsiTheme="minorHAnsi" w:cstheme="minorHAnsi"/>
                <w:sz w:val="20"/>
                <w:szCs w:val="20"/>
              </w:rPr>
            </w:pPr>
            <w:r w:rsidRPr="006B644F">
              <w:rPr>
                <w:rFonts w:asciiTheme="minorHAnsi" w:hAnsiTheme="minorHAnsi" w:cstheme="minorHAnsi"/>
                <w:sz w:val="20"/>
                <w:szCs w:val="20"/>
              </w:rPr>
              <w:t>Write legibly, fluently and with increasing speed by choosing which shape of a letter to use when given choices and deciding whether or not to join specific letters</w:t>
            </w:r>
          </w:p>
          <w:p w14:paraId="244735F7" w14:textId="77777777" w:rsidR="00282758" w:rsidRPr="006B644F" w:rsidRDefault="00282758" w:rsidP="00BE61AA">
            <w:pPr>
              <w:pStyle w:val="bulletundernumbered"/>
              <w:numPr>
                <w:ilvl w:val="0"/>
                <w:numId w:val="0"/>
              </w:numPr>
              <w:spacing w:after="40" w:line="240" w:lineRule="auto"/>
              <w:ind w:left="357" w:right="122"/>
              <w:rPr>
                <w:rFonts w:asciiTheme="minorHAnsi" w:hAnsiTheme="minorHAnsi" w:cstheme="minorHAnsi"/>
                <w:sz w:val="20"/>
                <w:szCs w:val="20"/>
              </w:rPr>
            </w:pPr>
          </w:p>
          <w:p w14:paraId="244735F8" w14:textId="77777777" w:rsidR="00282758" w:rsidRPr="006B644F" w:rsidRDefault="00282758" w:rsidP="00BE61AA">
            <w:pPr>
              <w:pStyle w:val="bulletundernumbered"/>
              <w:numPr>
                <w:ilvl w:val="0"/>
                <w:numId w:val="30"/>
              </w:numPr>
              <w:spacing w:after="40" w:line="240" w:lineRule="auto"/>
              <w:ind w:right="122"/>
              <w:rPr>
                <w:rFonts w:asciiTheme="minorHAnsi" w:hAnsiTheme="minorHAnsi" w:cstheme="minorHAnsi"/>
                <w:sz w:val="20"/>
                <w:szCs w:val="20"/>
              </w:rPr>
            </w:pPr>
            <w:r w:rsidRPr="006B644F">
              <w:rPr>
                <w:rFonts w:asciiTheme="minorHAnsi" w:hAnsiTheme="minorHAnsi" w:cstheme="minorHAnsi"/>
                <w:sz w:val="20"/>
                <w:szCs w:val="20"/>
              </w:rPr>
              <w:t>Write legibly, fluently and with increasing speed choosing the writing implement that is best suited for a task</w:t>
            </w:r>
            <w:r w:rsidRPr="006B644F">
              <w:rPr>
                <w:rFonts w:asciiTheme="minorHAnsi" w:hAnsiTheme="minorHAnsi" w:cstheme="minorHAnsi"/>
                <w:sz w:val="20"/>
                <w:szCs w:val="20"/>
              </w:rPr>
              <w:br/>
            </w:r>
          </w:p>
          <w:p w14:paraId="244735F9" w14:textId="77777777" w:rsidR="00282758" w:rsidRPr="006B644F" w:rsidRDefault="00282758" w:rsidP="00BE61AA">
            <w:pPr>
              <w:pStyle w:val="bulletundernumbered"/>
              <w:numPr>
                <w:ilvl w:val="0"/>
                <w:numId w:val="0"/>
              </w:numPr>
              <w:spacing w:after="40" w:line="240" w:lineRule="auto"/>
              <w:ind w:right="122"/>
              <w:rPr>
                <w:rFonts w:asciiTheme="minorHAnsi" w:hAnsiTheme="minorHAnsi" w:cstheme="minorHAnsi"/>
                <w:sz w:val="20"/>
                <w:szCs w:val="20"/>
              </w:rPr>
            </w:pPr>
          </w:p>
        </w:tc>
        <w:tc>
          <w:tcPr>
            <w:tcW w:w="4766" w:type="dxa"/>
            <w:tcBorders>
              <w:top w:val="single" w:sz="18" w:space="0" w:color="auto"/>
              <w:left w:val="single" w:sz="12" w:space="0" w:color="auto"/>
              <w:bottom w:val="single" w:sz="18" w:space="0" w:color="auto"/>
              <w:right w:val="single" w:sz="12" w:space="0" w:color="auto"/>
            </w:tcBorders>
            <w:shd w:val="clear" w:color="auto" w:fill="auto"/>
          </w:tcPr>
          <w:p w14:paraId="244735FA" w14:textId="77777777" w:rsidR="00282758" w:rsidRPr="006B644F" w:rsidRDefault="00282758" w:rsidP="00A07AA9">
            <w:pPr>
              <w:pStyle w:val="bulletundernumbered"/>
              <w:numPr>
                <w:ilvl w:val="0"/>
                <w:numId w:val="30"/>
              </w:numPr>
              <w:spacing w:after="0" w:line="240" w:lineRule="auto"/>
              <w:ind w:right="125"/>
              <w:rPr>
                <w:rFonts w:asciiTheme="minorHAnsi" w:hAnsiTheme="minorHAnsi" w:cstheme="minorHAnsi"/>
                <w:color w:val="FF0000"/>
                <w:sz w:val="20"/>
                <w:szCs w:val="20"/>
              </w:rPr>
            </w:pPr>
            <w:r w:rsidRPr="006B644F">
              <w:rPr>
                <w:rFonts w:asciiTheme="minorHAnsi" w:hAnsiTheme="minorHAnsi" w:cstheme="minorHAnsi"/>
                <w:sz w:val="20"/>
                <w:szCs w:val="20"/>
              </w:rPr>
              <w:t xml:space="preserve">Note and develop initial ideas, drawing on reading and research where necessary </w:t>
            </w:r>
          </w:p>
          <w:p w14:paraId="244735FB" w14:textId="77777777" w:rsidR="00282758" w:rsidRPr="005503F0" w:rsidRDefault="00282758" w:rsidP="00A07AA9">
            <w:pPr>
              <w:pStyle w:val="bulletundernumbered"/>
              <w:numPr>
                <w:ilvl w:val="0"/>
                <w:numId w:val="0"/>
              </w:numPr>
              <w:spacing w:after="0" w:line="240" w:lineRule="auto"/>
              <w:ind w:left="357" w:right="125"/>
              <w:rPr>
                <w:rFonts w:asciiTheme="minorHAnsi" w:hAnsiTheme="minorHAnsi" w:cstheme="minorHAnsi"/>
                <w:bCs/>
                <w:iCs/>
                <w:color w:val="FF0000"/>
                <w:sz w:val="16"/>
                <w:szCs w:val="20"/>
              </w:rPr>
            </w:pPr>
          </w:p>
          <w:p w14:paraId="244735FC" w14:textId="77777777" w:rsidR="00282758" w:rsidRPr="005503F0" w:rsidRDefault="00282758" w:rsidP="00A07AA9">
            <w:pPr>
              <w:pStyle w:val="bulletundernumbered"/>
              <w:numPr>
                <w:ilvl w:val="0"/>
                <w:numId w:val="30"/>
              </w:numPr>
              <w:spacing w:after="0" w:line="240" w:lineRule="auto"/>
              <w:ind w:right="125"/>
              <w:rPr>
                <w:rFonts w:asciiTheme="minorHAnsi" w:hAnsiTheme="minorHAnsi" w:cstheme="minorHAnsi"/>
                <w:bCs/>
                <w:iCs/>
                <w:sz w:val="20"/>
                <w:szCs w:val="20"/>
              </w:rPr>
            </w:pPr>
            <w:r w:rsidRPr="005503F0">
              <w:rPr>
                <w:rFonts w:asciiTheme="minorHAnsi" w:hAnsiTheme="minorHAnsi" w:cstheme="minorHAnsi"/>
                <w:bCs/>
                <w:iCs/>
                <w:sz w:val="20"/>
                <w:szCs w:val="20"/>
              </w:rPr>
              <w:t>Identify the audience for and purpose of the writing</w:t>
            </w:r>
          </w:p>
          <w:p w14:paraId="244735FD" w14:textId="77777777" w:rsidR="00282758" w:rsidRPr="005503F0" w:rsidRDefault="00282758" w:rsidP="00A07AA9">
            <w:pPr>
              <w:pStyle w:val="bulletundernumbered"/>
              <w:numPr>
                <w:ilvl w:val="0"/>
                <w:numId w:val="0"/>
              </w:numPr>
              <w:spacing w:after="0" w:line="240" w:lineRule="auto"/>
              <w:ind w:right="125"/>
              <w:rPr>
                <w:rFonts w:asciiTheme="minorHAnsi" w:hAnsiTheme="minorHAnsi" w:cstheme="minorHAnsi"/>
                <w:bCs/>
                <w:iCs/>
                <w:sz w:val="16"/>
                <w:szCs w:val="20"/>
              </w:rPr>
            </w:pPr>
          </w:p>
          <w:p w14:paraId="244735FE" w14:textId="77777777" w:rsidR="00282758" w:rsidRPr="005503F0" w:rsidRDefault="00282758" w:rsidP="00A07AA9">
            <w:pPr>
              <w:pStyle w:val="bulletundernumbered"/>
              <w:numPr>
                <w:ilvl w:val="0"/>
                <w:numId w:val="30"/>
              </w:numPr>
              <w:spacing w:after="0" w:line="240" w:lineRule="auto"/>
              <w:ind w:right="125"/>
              <w:rPr>
                <w:rFonts w:asciiTheme="minorHAnsi" w:hAnsiTheme="minorHAnsi" w:cstheme="minorHAnsi"/>
                <w:bCs/>
                <w:iCs/>
                <w:sz w:val="20"/>
                <w:szCs w:val="20"/>
              </w:rPr>
            </w:pPr>
            <w:r w:rsidRPr="005503F0">
              <w:rPr>
                <w:rFonts w:asciiTheme="minorHAnsi" w:hAnsiTheme="minorHAnsi" w:cstheme="minorHAnsi"/>
                <w:bCs/>
                <w:iCs/>
                <w:sz w:val="20"/>
                <w:szCs w:val="20"/>
              </w:rPr>
              <w:t>Select the appropriate form and use other similar writing as models for their own</w:t>
            </w:r>
          </w:p>
          <w:p w14:paraId="244735FF" w14:textId="77777777" w:rsidR="00282758" w:rsidRPr="00063652" w:rsidRDefault="00282758" w:rsidP="00A07AA9">
            <w:pPr>
              <w:pStyle w:val="bulletundertext"/>
              <w:numPr>
                <w:ilvl w:val="0"/>
                <w:numId w:val="0"/>
              </w:numPr>
              <w:spacing w:after="0" w:line="240" w:lineRule="auto"/>
              <w:ind w:right="125"/>
              <w:rPr>
                <w:rFonts w:asciiTheme="minorHAnsi" w:hAnsiTheme="minorHAnsi" w:cstheme="minorHAnsi"/>
                <w:b/>
                <w:i/>
                <w:sz w:val="16"/>
                <w:szCs w:val="20"/>
              </w:rPr>
            </w:pPr>
          </w:p>
          <w:p w14:paraId="24473600" w14:textId="77777777" w:rsidR="00282758" w:rsidRDefault="00282758" w:rsidP="00A07AA9">
            <w:pPr>
              <w:pStyle w:val="bulletundertext"/>
              <w:numPr>
                <w:ilvl w:val="0"/>
                <w:numId w:val="30"/>
              </w:numPr>
              <w:spacing w:after="0" w:line="240" w:lineRule="auto"/>
              <w:ind w:right="125"/>
              <w:rPr>
                <w:rFonts w:asciiTheme="minorHAnsi" w:hAnsiTheme="minorHAnsi" w:cstheme="minorHAnsi"/>
                <w:sz w:val="20"/>
                <w:szCs w:val="20"/>
              </w:rPr>
            </w:pPr>
            <w:r w:rsidRPr="006B644F">
              <w:rPr>
                <w:rFonts w:asciiTheme="minorHAnsi" w:hAnsiTheme="minorHAnsi" w:cstheme="minorHAnsi"/>
                <w:sz w:val="20"/>
                <w:szCs w:val="20"/>
              </w:rPr>
              <w:t xml:space="preserve">Evaluate and edit by assessing the effectiveness of their own and others’ writing </w:t>
            </w:r>
          </w:p>
          <w:p w14:paraId="24473601" w14:textId="77777777" w:rsidR="00282758" w:rsidRPr="00063652" w:rsidRDefault="00282758" w:rsidP="00A07AA9">
            <w:pPr>
              <w:pStyle w:val="bulletundertext"/>
              <w:numPr>
                <w:ilvl w:val="0"/>
                <w:numId w:val="0"/>
              </w:numPr>
              <w:spacing w:after="0" w:line="240" w:lineRule="auto"/>
              <w:ind w:right="125"/>
              <w:rPr>
                <w:rFonts w:asciiTheme="minorHAnsi" w:hAnsiTheme="minorHAnsi" w:cstheme="minorHAnsi"/>
                <w:sz w:val="16"/>
                <w:szCs w:val="20"/>
              </w:rPr>
            </w:pPr>
          </w:p>
          <w:p w14:paraId="24473602" w14:textId="77777777" w:rsidR="00282758" w:rsidRDefault="00282758" w:rsidP="00A07AA9">
            <w:pPr>
              <w:pStyle w:val="bulletundernumbered"/>
              <w:numPr>
                <w:ilvl w:val="0"/>
                <w:numId w:val="30"/>
              </w:numPr>
              <w:spacing w:after="0" w:line="240" w:lineRule="auto"/>
              <w:ind w:right="125"/>
              <w:rPr>
                <w:rFonts w:asciiTheme="minorHAnsi" w:hAnsiTheme="minorHAnsi" w:cstheme="minorHAnsi"/>
                <w:sz w:val="20"/>
                <w:szCs w:val="20"/>
              </w:rPr>
            </w:pPr>
            <w:r>
              <w:rPr>
                <w:rFonts w:asciiTheme="minorHAnsi" w:hAnsiTheme="minorHAnsi" w:cstheme="minorHAnsi"/>
                <w:sz w:val="20"/>
                <w:szCs w:val="20"/>
              </w:rPr>
              <w:t>P</w:t>
            </w:r>
            <w:r w:rsidRPr="006B644F">
              <w:rPr>
                <w:rFonts w:asciiTheme="minorHAnsi" w:hAnsiTheme="minorHAnsi" w:cstheme="minorHAnsi"/>
                <w:sz w:val="20"/>
                <w:szCs w:val="20"/>
              </w:rPr>
              <w:t xml:space="preserve">ropose changes to vocabulary, grammar and punctuation to enhance effects and clarify meaning </w:t>
            </w:r>
          </w:p>
          <w:p w14:paraId="24473603" w14:textId="77777777" w:rsidR="00282758" w:rsidRPr="00063652" w:rsidRDefault="00282758" w:rsidP="00A07AA9">
            <w:pPr>
              <w:pStyle w:val="bulletundernumbered"/>
              <w:numPr>
                <w:ilvl w:val="0"/>
                <w:numId w:val="0"/>
              </w:numPr>
              <w:spacing w:after="0" w:line="240" w:lineRule="auto"/>
              <w:ind w:right="125"/>
              <w:rPr>
                <w:rFonts w:asciiTheme="minorHAnsi" w:hAnsiTheme="minorHAnsi" w:cstheme="minorHAnsi"/>
                <w:sz w:val="16"/>
                <w:szCs w:val="20"/>
              </w:rPr>
            </w:pPr>
          </w:p>
          <w:p w14:paraId="24473604" w14:textId="4C490ADC" w:rsidR="00282758" w:rsidRDefault="00282758" w:rsidP="00A07AA9">
            <w:pPr>
              <w:pStyle w:val="bulletundernumbered"/>
              <w:numPr>
                <w:ilvl w:val="0"/>
                <w:numId w:val="30"/>
              </w:numPr>
              <w:spacing w:after="0" w:line="240" w:lineRule="auto"/>
              <w:ind w:right="125"/>
              <w:rPr>
                <w:rFonts w:asciiTheme="minorHAnsi" w:hAnsiTheme="minorHAnsi" w:cstheme="minorHAnsi"/>
                <w:color w:val="FF0000"/>
                <w:sz w:val="20"/>
                <w:szCs w:val="20"/>
              </w:rPr>
            </w:pPr>
            <w:r w:rsidRPr="00FC5578">
              <w:rPr>
                <w:rFonts w:asciiTheme="minorHAnsi" w:hAnsiTheme="minorHAnsi" w:cstheme="minorHAnsi"/>
                <w:color w:val="FF0000"/>
                <w:sz w:val="20"/>
                <w:szCs w:val="20"/>
              </w:rPr>
              <w:t>Use adverbs, prepositional phrases and expanded noun phrases effectively for qualification and precision</w:t>
            </w:r>
          </w:p>
          <w:p w14:paraId="293270B1" w14:textId="77777777" w:rsidR="00196AD7" w:rsidRDefault="00196AD7" w:rsidP="00A07AA9">
            <w:pPr>
              <w:pStyle w:val="bulletundernumbered"/>
              <w:numPr>
                <w:ilvl w:val="0"/>
                <w:numId w:val="0"/>
              </w:numPr>
              <w:spacing w:after="0" w:line="240" w:lineRule="auto"/>
              <w:ind w:right="125"/>
              <w:rPr>
                <w:rFonts w:asciiTheme="minorHAnsi" w:hAnsiTheme="minorHAnsi" w:cstheme="minorHAnsi"/>
                <w:color w:val="FF0000"/>
                <w:sz w:val="20"/>
                <w:szCs w:val="20"/>
              </w:rPr>
            </w:pPr>
          </w:p>
          <w:p w14:paraId="067261DC" w14:textId="526FF7C2" w:rsidR="00196AD7" w:rsidRDefault="00196AD7" w:rsidP="00A07AA9">
            <w:pPr>
              <w:pStyle w:val="bulletundernumbered"/>
              <w:numPr>
                <w:ilvl w:val="0"/>
                <w:numId w:val="30"/>
              </w:numPr>
              <w:spacing w:after="0" w:line="240" w:lineRule="auto"/>
              <w:ind w:right="125"/>
              <w:rPr>
                <w:rFonts w:asciiTheme="minorHAnsi" w:hAnsiTheme="minorHAnsi" w:cstheme="minorHAnsi"/>
                <w:color w:val="FF0000"/>
                <w:sz w:val="20"/>
                <w:szCs w:val="20"/>
              </w:rPr>
            </w:pPr>
            <w:r w:rsidRPr="00196AD7">
              <w:rPr>
                <w:rFonts w:asciiTheme="minorHAnsi" w:hAnsiTheme="minorHAnsi" w:cstheme="minorHAnsi"/>
                <w:color w:val="FF0000"/>
                <w:sz w:val="20"/>
                <w:szCs w:val="20"/>
              </w:rPr>
              <w:t>Use range of devices to build cohesion within and across paragraphs</w:t>
            </w:r>
          </w:p>
          <w:p w14:paraId="14068165" w14:textId="77777777" w:rsidR="00A07AA9" w:rsidRDefault="00A07AA9" w:rsidP="00A07AA9">
            <w:pPr>
              <w:pStyle w:val="bulletundernumbered"/>
              <w:numPr>
                <w:ilvl w:val="0"/>
                <w:numId w:val="0"/>
              </w:numPr>
              <w:spacing w:after="0" w:line="240" w:lineRule="auto"/>
              <w:ind w:left="720" w:right="125"/>
              <w:rPr>
                <w:rFonts w:asciiTheme="minorHAnsi" w:hAnsiTheme="minorHAnsi" w:cstheme="minorHAnsi"/>
                <w:color w:val="FF0000"/>
                <w:sz w:val="20"/>
                <w:szCs w:val="20"/>
              </w:rPr>
            </w:pPr>
          </w:p>
          <w:p w14:paraId="77439ED2" w14:textId="5481D649" w:rsidR="00A07AA9" w:rsidRPr="00A9043B" w:rsidRDefault="00A07AA9" w:rsidP="00A07AA9">
            <w:pPr>
              <w:pStyle w:val="bulletundernumbered"/>
              <w:numPr>
                <w:ilvl w:val="0"/>
                <w:numId w:val="30"/>
              </w:numPr>
              <w:spacing w:after="0" w:line="240" w:lineRule="auto"/>
              <w:ind w:right="125"/>
              <w:rPr>
                <w:rFonts w:asciiTheme="minorHAnsi" w:hAnsiTheme="minorHAnsi" w:cstheme="minorHAnsi"/>
                <w:color w:val="FF0000"/>
                <w:sz w:val="20"/>
                <w:szCs w:val="20"/>
              </w:rPr>
            </w:pPr>
            <w:r w:rsidRPr="00A9043B">
              <w:rPr>
                <w:rFonts w:asciiTheme="minorHAnsi" w:hAnsiTheme="minorHAnsi" w:cstheme="minorHAnsi"/>
                <w:color w:val="FF0000"/>
                <w:sz w:val="20"/>
                <w:szCs w:val="20"/>
              </w:rPr>
              <w:t>Select language that shows good awareness of the reader</w:t>
            </w:r>
          </w:p>
          <w:p w14:paraId="24473605" w14:textId="77777777" w:rsidR="00282758" w:rsidRPr="00E70034" w:rsidRDefault="00282758" w:rsidP="00A07AA9">
            <w:pPr>
              <w:pStyle w:val="bulletundernumbered"/>
              <w:numPr>
                <w:ilvl w:val="0"/>
                <w:numId w:val="0"/>
              </w:numPr>
              <w:spacing w:after="0" w:line="240" w:lineRule="auto"/>
              <w:ind w:right="125"/>
              <w:rPr>
                <w:rFonts w:asciiTheme="minorHAnsi" w:hAnsiTheme="minorHAnsi" w:cstheme="minorHAnsi"/>
                <w:color w:val="FF0000"/>
                <w:sz w:val="16"/>
                <w:szCs w:val="20"/>
              </w:rPr>
            </w:pPr>
          </w:p>
          <w:p w14:paraId="24473606" w14:textId="77777777" w:rsidR="00282758" w:rsidRPr="005503F0" w:rsidRDefault="00282758" w:rsidP="00A07AA9">
            <w:pPr>
              <w:pStyle w:val="bulletundernumbered"/>
              <w:numPr>
                <w:ilvl w:val="0"/>
                <w:numId w:val="30"/>
              </w:numPr>
              <w:spacing w:after="0" w:line="240" w:lineRule="auto"/>
              <w:ind w:right="125"/>
              <w:rPr>
                <w:rFonts w:asciiTheme="minorHAnsi" w:hAnsiTheme="minorHAnsi" w:cstheme="minorHAnsi"/>
                <w:bCs/>
                <w:iCs/>
                <w:sz w:val="20"/>
                <w:szCs w:val="20"/>
              </w:rPr>
            </w:pPr>
            <w:r w:rsidRPr="005503F0">
              <w:rPr>
                <w:rFonts w:asciiTheme="minorHAnsi" w:hAnsiTheme="minorHAnsi" w:cstheme="minorHAnsi"/>
                <w:bCs/>
                <w:iCs/>
                <w:sz w:val="20"/>
                <w:szCs w:val="20"/>
              </w:rPr>
              <w:t>Understand and apply the difference between vocabulary typical of informal speech and vocabulary appropriate for formal speech and writing e.g. find out/ discover; find out/ request; go in/ enter</w:t>
            </w:r>
          </w:p>
        </w:tc>
        <w:tc>
          <w:tcPr>
            <w:tcW w:w="3313" w:type="dxa"/>
            <w:tcBorders>
              <w:top w:val="single" w:sz="18" w:space="0" w:color="auto"/>
              <w:left w:val="single" w:sz="12" w:space="0" w:color="auto"/>
              <w:bottom w:val="single" w:sz="18" w:space="0" w:color="auto"/>
              <w:right w:val="single" w:sz="18" w:space="0" w:color="auto"/>
            </w:tcBorders>
            <w:shd w:val="clear" w:color="auto" w:fill="auto"/>
            <w:tcMar>
              <w:top w:w="0" w:type="dxa"/>
              <w:left w:w="108" w:type="dxa"/>
              <w:bottom w:w="0" w:type="dxa"/>
              <w:right w:w="108" w:type="dxa"/>
            </w:tcMar>
          </w:tcPr>
          <w:p w14:paraId="24473607" w14:textId="77777777" w:rsidR="00282758" w:rsidRPr="005503F0" w:rsidRDefault="00282758" w:rsidP="00BE61AA">
            <w:pPr>
              <w:pStyle w:val="bulletundernumbered"/>
              <w:numPr>
                <w:ilvl w:val="0"/>
                <w:numId w:val="30"/>
              </w:numPr>
              <w:spacing w:after="40" w:line="240" w:lineRule="auto"/>
              <w:ind w:right="122"/>
              <w:rPr>
                <w:rFonts w:asciiTheme="minorHAnsi" w:hAnsiTheme="minorHAnsi" w:cstheme="minorHAnsi"/>
                <w:bCs/>
                <w:iCs/>
                <w:sz w:val="20"/>
                <w:szCs w:val="20"/>
              </w:rPr>
            </w:pPr>
            <w:r w:rsidRPr="005503F0">
              <w:rPr>
                <w:rFonts w:asciiTheme="minorHAnsi" w:hAnsiTheme="minorHAnsi" w:cstheme="minorHAnsi"/>
                <w:bCs/>
                <w:iCs/>
                <w:sz w:val="20"/>
                <w:szCs w:val="20"/>
              </w:rPr>
              <w:t>Use further organisational and presentational devices to structure text and to guide the reader e.g. headings, bullet points, underlining, columns, tables</w:t>
            </w:r>
          </w:p>
          <w:p w14:paraId="24473608" w14:textId="77777777" w:rsidR="00282758" w:rsidRPr="007F769A" w:rsidRDefault="00282758" w:rsidP="00BE61AA">
            <w:pPr>
              <w:pStyle w:val="bulletundernumbered"/>
              <w:numPr>
                <w:ilvl w:val="0"/>
                <w:numId w:val="0"/>
              </w:numPr>
              <w:spacing w:after="40" w:line="240" w:lineRule="auto"/>
              <w:ind w:left="357" w:right="122"/>
              <w:rPr>
                <w:rFonts w:asciiTheme="minorHAnsi" w:hAnsiTheme="minorHAnsi" w:cstheme="minorHAnsi"/>
                <w:sz w:val="20"/>
                <w:szCs w:val="20"/>
              </w:rPr>
            </w:pPr>
          </w:p>
          <w:p w14:paraId="24473609" w14:textId="77777777" w:rsidR="00282758" w:rsidRPr="007F769A" w:rsidRDefault="00282758" w:rsidP="00BE61AA">
            <w:pPr>
              <w:pStyle w:val="bulletundernumbered"/>
              <w:numPr>
                <w:ilvl w:val="0"/>
                <w:numId w:val="30"/>
              </w:numPr>
              <w:spacing w:after="40" w:line="240" w:lineRule="auto"/>
              <w:ind w:right="122"/>
              <w:rPr>
                <w:rFonts w:asciiTheme="minorHAnsi" w:hAnsiTheme="minorHAnsi" w:cstheme="minorHAnsi"/>
                <w:color w:val="FF0000"/>
                <w:sz w:val="20"/>
                <w:szCs w:val="20"/>
              </w:rPr>
            </w:pPr>
            <w:r w:rsidRPr="006B644F">
              <w:rPr>
                <w:rFonts w:asciiTheme="minorHAnsi" w:hAnsiTheme="minorHAnsi" w:cstheme="minorHAnsi"/>
                <w:sz w:val="20"/>
                <w:szCs w:val="20"/>
              </w:rPr>
              <w:t>Draft and write by using a wide range of devices to build cohesion within paragraphs</w:t>
            </w:r>
          </w:p>
          <w:tbl>
            <w:tblPr>
              <w:tblW w:w="0" w:type="auto"/>
              <w:tblBorders>
                <w:top w:val="nil"/>
                <w:left w:val="nil"/>
                <w:bottom w:val="nil"/>
                <w:right w:val="nil"/>
              </w:tblBorders>
              <w:tblLook w:val="0000" w:firstRow="0" w:lastRow="0" w:firstColumn="0" w:lastColumn="0" w:noHBand="0" w:noVBand="0"/>
            </w:tblPr>
            <w:tblGrid>
              <w:gridCol w:w="3097"/>
            </w:tblGrid>
            <w:tr w:rsidR="00282758" w:rsidRPr="00887C37" w14:paraId="2447360B" w14:textId="77777777" w:rsidTr="00C06037">
              <w:trPr>
                <w:trHeight w:val="664"/>
              </w:trPr>
              <w:tc>
                <w:tcPr>
                  <w:tcW w:w="0" w:type="auto"/>
                </w:tcPr>
                <w:p w14:paraId="2447360A" w14:textId="77777777" w:rsidR="00282758" w:rsidRPr="00BE61AA" w:rsidRDefault="00282758" w:rsidP="00BE61AA">
                  <w:pPr>
                    <w:pStyle w:val="ListParagraph"/>
                    <w:numPr>
                      <w:ilvl w:val="0"/>
                      <w:numId w:val="30"/>
                    </w:numPr>
                    <w:autoSpaceDE w:val="0"/>
                    <w:autoSpaceDN w:val="0"/>
                    <w:adjustRightInd w:val="0"/>
                    <w:spacing w:before="120" w:after="0"/>
                    <w:rPr>
                      <w:rFonts w:cstheme="minorHAnsi"/>
                      <w:color w:val="000000"/>
                      <w:sz w:val="23"/>
                      <w:szCs w:val="23"/>
                    </w:rPr>
                  </w:pPr>
                  <w:r w:rsidRPr="00BE61AA">
                    <w:rPr>
                      <w:rFonts w:cstheme="minorHAnsi"/>
                      <w:color w:val="000000"/>
                      <w:sz w:val="20"/>
                      <w:szCs w:val="23"/>
                    </w:rPr>
                    <w:t xml:space="preserve">Link ideas across paragraphs using a wider range of </w:t>
                  </w:r>
                  <w:r w:rsidRPr="00BE61AA">
                    <w:rPr>
                      <w:rFonts w:cstheme="minorHAnsi"/>
                      <w:bCs/>
                      <w:color w:val="000000"/>
                      <w:sz w:val="20"/>
                      <w:szCs w:val="23"/>
                    </w:rPr>
                    <w:t>cohesive devices e.g.</w:t>
                  </w:r>
                  <w:r w:rsidRPr="00BE61AA">
                    <w:rPr>
                      <w:rFonts w:cstheme="minorHAnsi"/>
                      <w:color w:val="000000"/>
                      <w:sz w:val="20"/>
                      <w:szCs w:val="23"/>
                    </w:rPr>
                    <w:t xml:space="preserve"> repetition of a </w:t>
                  </w:r>
                  <w:r w:rsidRPr="00BE61AA">
                    <w:rPr>
                      <w:rFonts w:cstheme="minorHAnsi"/>
                      <w:bCs/>
                      <w:color w:val="000000"/>
                      <w:sz w:val="20"/>
                      <w:szCs w:val="23"/>
                    </w:rPr>
                    <w:t xml:space="preserve">word </w:t>
                  </w:r>
                  <w:r w:rsidRPr="00BE61AA">
                    <w:rPr>
                      <w:rFonts w:cstheme="minorHAnsi"/>
                      <w:color w:val="000000"/>
                      <w:sz w:val="20"/>
                      <w:szCs w:val="23"/>
                    </w:rPr>
                    <w:t xml:space="preserve">or phrase, grammatical connections </w:t>
                  </w:r>
                  <w:r w:rsidRPr="00BE61AA">
                    <w:rPr>
                      <w:rFonts w:cstheme="minorHAnsi"/>
                      <w:color w:val="FF0000"/>
                      <w:sz w:val="20"/>
                      <w:szCs w:val="23"/>
                    </w:rPr>
                    <w:t xml:space="preserve">(tense choice/ adverbials) </w:t>
                  </w:r>
                  <w:r w:rsidRPr="00BE61AA">
                    <w:rPr>
                      <w:rFonts w:cstheme="minorHAnsi"/>
                      <w:color w:val="000000"/>
                      <w:sz w:val="20"/>
                      <w:szCs w:val="23"/>
                    </w:rPr>
                    <w:t xml:space="preserve">and </w:t>
                  </w:r>
                  <w:r w:rsidRPr="00BE61AA">
                    <w:rPr>
                      <w:rFonts w:cstheme="minorHAnsi"/>
                      <w:bCs/>
                      <w:color w:val="000000"/>
                      <w:sz w:val="20"/>
                      <w:szCs w:val="23"/>
                    </w:rPr>
                    <w:t xml:space="preserve">ellipsis </w:t>
                  </w:r>
                </w:p>
              </w:tc>
            </w:tr>
          </w:tbl>
          <w:p w14:paraId="2447360C" w14:textId="77777777" w:rsidR="00282758" w:rsidRPr="006B644F" w:rsidRDefault="00282758" w:rsidP="00BE61AA">
            <w:pPr>
              <w:pStyle w:val="bulletundernumbered"/>
              <w:numPr>
                <w:ilvl w:val="0"/>
                <w:numId w:val="0"/>
              </w:numPr>
              <w:spacing w:after="40" w:line="240" w:lineRule="auto"/>
              <w:ind w:right="122"/>
              <w:rPr>
                <w:rFonts w:asciiTheme="minorHAnsi" w:hAnsiTheme="minorHAnsi" w:cstheme="minorHAnsi"/>
                <w:color w:val="FF0000"/>
                <w:sz w:val="20"/>
                <w:szCs w:val="20"/>
              </w:rPr>
            </w:pPr>
          </w:p>
        </w:tc>
        <w:tc>
          <w:tcPr>
            <w:tcW w:w="2977" w:type="dxa"/>
            <w:tcBorders>
              <w:top w:val="single" w:sz="18" w:space="0" w:color="auto"/>
              <w:left w:val="single" w:sz="12" w:space="0" w:color="auto"/>
              <w:bottom w:val="single" w:sz="18" w:space="0" w:color="auto"/>
              <w:right w:val="single" w:sz="18" w:space="0" w:color="auto"/>
            </w:tcBorders>
          </w:tcPr>
          <w:p w14:paraId="2447360D" w14:textId="77777777" w:rsidR="00282758" w:rsidRDefault="00282758" w:rsidP="00BE61AA">
            <w:pPr>
              <w:pStyle w:val="bulletundertext"/>
              <w:numPr>
                <w:ilvl w:val="0"/>
                <w:numId w:val="30"/>
              </w:numPr>
              <w:spacing w:after="40" w:line="240" w:lineRule="auto"/>
              <w:ind w:right="122"/>
              <w:rPr>
                <w:rFonts w:asciiTheme="minorHAnsi" w:hAnsiTheme="minorHAnsi" w:cstheme="minorHAnsi"/>
                <w:color w:val="FF0000"/>
                <w:sz w:val="20"/>
                <w:szCs w:val="20"/>
              </w:rPr>
            </w:pPr>
            <w:r w:rsidRPr="00FC5578">
              <w:rPr>
                <w:rFonts w:asciiTheme="minorHAnsi" w:hAnsiTheme="minorHAnsi" w:cstheme="minorHAnsi"/>
                <w:color w:val="FF0000"/>
                <w:sz w:val="20"/>
                <w:szCs w:val="20"/>
              </w:rPr>
              <w:t>Use a wide range of clause structures, sometimes varying their position within the sentence</w:t>
            </w:r>
          </w:p>
          <w:p w14:paraId="2447360E" w14:textId="77777777" w:rsidR="00282758" w:rsidRPr="00FC5578" w:rsidRDefault="00282758" w:rsidP="00BE61AA">
            <w:pPr>
              <w:pStyle w:val="bulletundertext"/>
              <w:numPr>
                <w:ilvl w:val="0"/>
                <w:numId w:val="0"/>
              </w:numPr>
              <w:spacing w:after="40" w:line="240" w:lineRule="auto"/>
              <w:ind w:left="357" w:right="122"/>
              <w:rPr>
                <w:rFonts w:asciiTheme="minorHAnsi" w:hAnsiTheme="minorHAnsi" w:cstheme="minorHAnsi"/>
                <w:color w:val="FF0000"/>
                <w:sz w:val="20"/>
                <w:szCs w:val="20"/>
              </w:rPr>
            </w:pPr>
          </w:p>
          <w:p w14:paraId="2447360F" w14:textId="77777777" w:rsidR="00282758" w:rsidRPr="005503F0" w:rsidRDefault="00282758" w:rsidP="00BE61AA">
            <w:pPr>
              <w:pStyle w:val="bulletundertext"/>
              <w:numPr>
                <w:ilvl w:val="0"/>
                <w:numId w:val="30"/>
              </w:numPr>
              <w:spacing w:after="40" w:line="240" w:lineRule="auto"/>
              <w:ind w:right="122"/>
              <w:rPr>
                <w:rFonts w:asciiTheme="minorHAnsi" w:hAnsiTheme="minorHAnsi" w:cstheme="minorHAnsi"/>
                <w:bCs/>
                <w:iCs/>
                <w:sz w:val="20"/>
                <w:szCs w:val="20"/>
              </w:rPr>
            </w:pPr>
            <w:r w:rsidRPr="005503F0">
              <w:rPr>
                <w:rFonts w:asciiTheme="minorHAnsi" w:hAnsiTheme="minorHAnsi" w:cstheme="minorHAnsi"/>
                <w:bCs/>
                <w:iCs/>
                <w:sz w:val="20"/>
                <w:szCs w:val="20"/>
              </w:rPr>
              <w:t>Use the passive to affect the presentation of information in a sentence e.g. I broke the window in the greenhouse / the window in the greenhouse was broken</w:t>
            </w:r>
          </w:p>
          <w:p w14:paraId="24473610" w14:textId="77777777" w:rsidR="00282758" w:rsidRPr="005503F0" w:rsidRDefault="00282758" w:rsidP="00BE61AA">
            <w:pPr>
              <w:pStyle w:val="bulletundertext"/>
              <w:numPr>
                <w:ilvl w:val="0"/>
                <w:numId w:val="0"/>
              </w:numPr>
              <w:spacing w:after="40" w:line="240" w:lineRule="auto"/>
              <w:ind w:right="122"/>
              <w:rPr>
                <w:rFonts w:asciiTheme="minorHAnsi" w:hAnsiTheme="minorHAnsi" w:cstheme="minorHAnsi"/>
                <w:bCs/>
                <w:iCs/>
                <w:sz w:val="20"/>
                <w:szCs w:val="20"/>
              </w:rPr>
            </w:pPr>
          </w:p>
          <w:tbl>
            <w:tblPr>
              <w:tblW w:w="0" w:type="auto"/>
              <w:tblBorders>
                <w:top w:val="nil"/>
                <w:left w:val="nil"/>
                <w:bottom w:val="nil"/>
                <w:right w:val="nil"/>
              </w:tblBorders>
              <w:tblLook w:val="0000" w:firstRow="0" w:lastRow="0" w:firstColumn="0" w:lastColumn="0" w:noHBand="0" w:noVBand="0"/>
            </w:tblPr>
            <w:tblGrid>
              <w:gridCol w:w="2932"/>
            </w:tblGrid>
            <w:tr w:rsidR="00282758" w:rsidRPr="005503F0" w14:paraId="24473614" w14:textId="77777777" w:rsidTr="00C06037">
              <w:trPr>
                <w:trHeight w:val="822"/>
              </w:trPr>
              <w:tc>
                <w:tcPr>
                  <w:tcW w:w="0" w:type="auto"/>
                </w:tcPr>
                <w:p w14:paraId="24473611" w14:textId="77777777" w:rsidR="00282758" w:rsidRPr="005503F0" w:rsidRDefault="00282758" w:rsidP="00BE61AA">
                  <w:pPr>
                    <w:pStyle w:val="ListParagraph"/>
                    <w:numPr>
                      <w:ilvl w:val="0"/>
                      <w:numId w:val="30"/>
                    </w:numPr>
                    <w:autoSpaceDE w:val="0"/>
                    <w:autoSpaceDN w:val="0"/>
                    <w:adjustRightInd w:val="0"/>
                    <w:spacing w:after="0"/>
                    <w:rPr>
                      <w:rFonts w:cstheme="minorHAnsi"/>
                      <w:bCs/>
                      <w:iCs/>
                      <w:color w:val="000000"/>
                      <w:sz w:val="23"/>
                      <w:szCs w:val="23"/>
                    </w:rPr>
                  </w:pPr>
                  <w:r w:rsidRPr="005503F0">
                    <w:rPr>
                      <w:rFonts w:cstheme="minorHAnsi"/>
                      <w:bCs/>
                      <w:iCs/>
                      <w:color w:val="000000"/>
                      <w:sz w:val="20"/>
                      <w:szCs w:val="23"/>
                    </w:rPr>
                    <w:t xml:space="preserve">Use the structures typical of informal speech e.g. the use of question tags: </w:t>
                  </w:r>
                  <w:proofErr w:type="gramStart"/>
                  <w:r w:rsidRPr="005503F0">
                    <w:rPr>
                      <w:rFonts w:cstheme="minorHAnsi"/>
                      <w:bCs/>
                      <w:iCs/>
                      <w:color w:val="000000"/>
                      <w:sz w:val="20"/>
                      <w:szCs w:val="23"/>
                    </w:rPr>
                    <w:t>He’s</w:t>
                  </w:r>
                  <w:proofErr w:type="gramEnd"/>
                  <w:r w:rsidRPr="005503F0">
                    <w:rPr>
                      <w:rFonts w:cstheme="minorHAnsi"/>
                      <w:bCs/>
                      <w:iCs/>
                      <w:color w:val="000000"/>
                      <w:sz w:val="20"/>
                      <w:szCs w:val="23"/>
                    </w:rPr>
                    <w:t xml:space="preserve"> your friend, isn’t he?</w:t>
                  </w:r>
                </w:p>
                <w:p w14:paraId="24473612" w14:textId="77777777" w:rsidR="00282758" w:rsidRPr="005503F0" w:rsidRDefault="00282758" w:rsidP="00BE61AA">
                  <w:pPr>
                    <w:pStyle w:val="ListParagraph"/>
                    <w:autoSpaceDE w:val="0"/>
                    <w:autoSpaceDN w:val="0"/>
                    <w:adjustRightInd w:val="0"/>
                    <w:spacing w:after="0"/>
                    <w:ind w:left="357"/>
                    <w:rPr>
                      <w:rFonts w:cstheme="minorHAnsi"/>
                      <w:bCs/>
                      <w:iCs/>
                      <w:color w:val="000000"/>
                      <w:sz w:val="10"/>
                      <w:szCs w:val="23"/>
                    </w:rPr>
                  </w:pPr>
                </w:p>
                <w:p w14:paraId="24473613" w14:textId="77777777" w:rsidR="00282758" w:rsidRPr="005503F0" w:rsidRDefault="00282758" w:rsidP="00BE61AA">
                  <w:pPr>
                    <w:pStyle w:val="ListParagraph"/>
                    <w:numPr>
                      <w:ilvl w:val="0"/>
                      <w:numId w:val="30"/>
                    </w:numPr>
                    <w:autoSpaceDE w:val="0"/>
                    <w:autoSpaceDN w:val="0"/>
                    <w:adjustRightInd w:val="0"/>
                    <w:spacing w:after="0"/>
                    <w:rPr>
                      <w:rFonts w:cstheme="minorHAnsi"/>
                      <w:bCs/>
                      <w:iCs/>
                      <w:color w:val="000000"/>
                      <w:sz w:val="23"/>
                      <w:szCs w:val="23"/>
                    </w:rPr>
                  </w:pPr>
                  <w:r w:rsidRPr="005503F0">
                    <w:rPr>
                      <w:rFonts w:cstheme="minorHAnsi"/>
                      <w:bCs/>
                      <w:iCs/>
                      <w:color w:val="000000"/>
                      <w:sz w:val="20"/>
                      <w:szCs w:val="23"/>
                    </w:rPr>
                    <w:t xml:space="preserve">Use the structures appropriate for formal speech and writing e.g.  subjunctive forms such as If </w:t>
                  </w:r>
                  <w:r w:rsidRPr="005503F0">
                    <w:rPr>
                      <w:rFonts w:cstheme="minorHAnsi"/>
                      <w:bCs/>
                      <w:iCs/>
                      <w:color w:val="000000"/>
                      <w:sz w:val="20"/>
                      <w:szCs w:val="23"/>
                      <w:u w:val="single"/>
                    </w:rPr>
                    <w:t xml:space="preserve">I were </w:t>
                  </w:r>
                  <w:r w:rsidRPr="005503F0">
                    <w:rPr>
                      <w:rFonts w:cstheme="minorHAnsi"/>
                      <w:bCs/>
                      <w:iCs/>
                      <w:color w:val="000000"/>
                      <w:sz w:val="20"/>
                      <w:szCs w:val="23"/>
                    </w:rPr>
                    <w:t xml:space="preserve">or </w:t>
                  </w:r>
                  <w:r w:rsidRPr="005503F0">
                    <w:rPr>
                      <w:rFonts w:cstheme="minorHAnsi"/>
                      <w:bCs/>
                      <w:iCs/>
                      <w:color w:val="000000"/>
                      <w:sz w:val="20"/>
                      <w:szCs w:val="23"/>
                      <w:u w:val="single"/>
                    </w:rPr>
                    <w:t xml:space="preserve">Were they </w:t>
                  </w:r>
                  <w:r w:rsidRPr="005503F0">
                    <w:rPr>
                      <w:rFonts w:cstheme="minorHAnsi"/>
                      <w:bCs/>
                      <w:iCs/>
                      <w:color w:val="000000"/>
                      <w:sz w:val="20"/>
                      <w:szCs w:val="23"/>
                    </w:rPr>
                    <w:t xml:space="preserve">to come </w:t>
                  </w:r>
                </w:p>
              </w:tc>
            </w:tr>
          </w:tbl>
          <w:p w14:paraId="24473615" w14:textId="77777777" w:rsidR="00282758" w:rsidRPr="006B644F" w:rsidRDefault="00282758" w:rsidP="00BE61AA">
            <w:pPr>
              <w:pStyle w:val="bulletundertext"/>
              <w:numPr>
                <w:ilvl w:val="0"/>
                <w:numId w:val="0"/>
              </w:numPr>
              <w:spacing w:after="40" w:line="240" w:lineRule="auto"/>
              <w:ind w:right="122"/>
              <w:rPr>
                <w:rFonts w:asciiTheme="minorHAnsi" w:hAnsiTheme="minorHAnsi" w:cstheme="minorHAnsi"/>
                <w:sz w:val="20"/>
                <w:szCs w:val="20"/>
              </w:rPr>
            </w:pPr>
          </w:p>
        </w:tc>
        <w:tc>
          <w:tcPr>
            <w:tcW w:w="4111" w:type="dxa"/>
            <w:tcBorders>
              <w:top w:val="single" w:sz="18" w:space="0" w:color="auto"/>
              <w:left w:val="single" w:sz="12" w:space="0" w:color="auto"/>
              <w:bottom w:val="single" w:sz="18" w:space="0" w:color="auto"/>
              <w:right w:val="single" w:sz="18" w:space="0" w:color="auto"/>
            </w:tcBorders>
          </w:tcPr>
          <w:p w14:paraId="24473616" w14:textId="77777777" w:rsidR="00282758" w:rsidRPr="005503F0" w:rsidRDefault="00282758" w:rsidP="00BE61AA">
            <w:pPr>
              <w:pStyle w:val="bulletundertext"/>
              <w:numPr>
                <w:ilvl w:val="0"/>
                <w:numId w:val="30"/>
              </w:numPr>
              <w:spacing w:after="40" w:line="240" w:lineRule="auto"/>
              <w:ind w:right="122"/>
              <w:rPr>
                <w:rFonts w:asciiTheme="minorHAnsi" w:hAnsiTheme="minorHAnsi" w:cstheme="minorHAnsi"/>
                <w:bCs/>
                <w:iCs/>
                <w:sz w:val="20"/>
                <w:szCs w:val="20"/>
              </w:rPr>
            </w:pPr>
            <w:r w:rsidRPr="005503F0">
              <w:rPr>
                <w:rFonts w:asciiTheme="minorHAnsi" w:hAnsiTheme="minorHAnsi" w:cstheme="minorHAnsi"/>
                <w:bCs/>
                <w:iCs/>
                <w:sz w:val="20"/>
                <w:szCs w:val="20"/>
              </w:rPr>
              <w:t>Proof-read for spelling and punctuation errors</w:t>
            </w:r>
          </w:p>
          <w:p w14:paraId="24473617" w14:textId="77777777" w:rsidR="00282758" w:rsidRPr="005503F0" w:rsidRDefault="00282758" w:rsidP="00BE61AA">
            <w:pPr>
              <w:pStyle w:val="bulletundertext"/>
              <w:numPr>
                <w:ilvl w:val="0"/>
                <w:numId w:val="0"/>
              </w:numPr>
              <w:spacing w:after="40" w:line="240" w:lineRule="auto"/>
              <w:ind w:left="357" w:right="122"/>
              <w:rPr>
                <w:rFonts w:asciiTheme="minorHAnsi" w:hAnsiTheme="minorHAnsi" w:cstheme="minorHAnsi"/>
                <w:bCs/>
                <w:iCs/>
                <w:sz w:val="16"/>
                <w:szCs w:val="20"/>
              </w:rPr>
            </w:pPr>
          </w:p>
          <w:p w14:paraId="24473618" w14:textId="77777777" w:rsidR="00282758" w:rsidRPr="005503F0" w:rsidRDefault="00282758" w:rsidP="00BE61AA">
            <w:pPr>
              <w:pStyle w:val="bulletundernumbered"/>
              <w:numPr>
                <w:ilvl w:val="0"/>
                <w:numId w:val="30"/>
              </w:numPr>
              <w:spacing w:after="40" w:line="240" w:lineRule="auto"/>
              <w:ind w:right="122"/>
              <w:rPr>
                <w:rFonts w:asciiTheme="minorHAnsi" w:hAnsiTheme="minorHAnsi" w:cstheme="minorHAnsi"/>
                <w:bCs/>
                <w:iCs/>
                <w:color w:val="FF0000"/>
                <w:sz w:val="20"/>
                <w:szCs w:val="20"/>
              </w:rPr>
            </w:pPr>
            <w:r w:rsidRPr="005503F0">
              <w:rPr>
                <w:rFonts w:asciiTheme="minorHAnsi" w:hAnsiTheme="minorHAnsi" w:cstheme="minorHAnsi"/>
                <w:bCs/>
                <w:iCs/>
                <w:sz w:val="20"/>
                <w:szCs w:val="20"/>
              </w:rPr>
              <w:t xml:space="preserve">Ensure </w:t>
            </w:r>
            <w:r w:rsidRPr="005503F0">
              <w:rPr>
                <w:rFonts w:asciiTheme="minorHAnsi" w:hAnsiTheme="minorHAnsi" w:cstheme="minorHAnsi"/>
                <w:bCs/>
                <w:iCs/>
                <w:color w:val="000000" w:themeColor="text1"/>
                <w:sz w:val="20"/>
                <w:szCs w:val="20"/>
              </w:rPr>
              <w:t>the consistent and correct use of tense throughout a piece of writing</w:t>
            </w:r>
          </w:p>
          <w:p w14:paraId="24473619" w14:textId="77777777" w:rsidR="00282758" w:rsidRPr="005503F0" w:rsidRDefault="00282758" w:rsidP="00BE61AA">
            <w:pPr>
              <w:pStyle w:val="bulletundernumbered"/>
              <w:numPr>
                <w:ilvl w:val="0"/>
                <w:numId w:val="0"/>
              </w:numPr>
              <w:spacing w:after="40" w:line="240" w:lineRule="auto"/>
              <w:ind w:right="122"/>
              <w:rPr>
                <w:rFonts w:asciiTheme="minorHAnsi" w:hAnsiTheme="minorHAnsi" w:cstheme="minorHAnsi"/>
                <w:bCs/>
                <w:iCs/>
                <w:sz w:val="16"/>
                <w:szCs w:val="20"/>
              </w:rPr>
            </w:pPr>
          </w:p>
          <w:p w14:paraId="2447361A" w14:textId="77777777" w:rsidR="00282758" w:rsidRPr="005503F0" w:rsidRDefault="00282758" w:rsidP="00BE61AA">
            <w:pPr>
              <w:pStyle w:val="bulletundernumbered"/>
              <w:numPr>
                <w:ilvl w:val="0"/>
                <w:numId w:val="30"/>
              </w:numPr>
              <w:spacing w:after="40" w:line="240" w:lineRule="auto"/>
              <w:ind w:right="122"/>
              <w:rPr>
                <w:rFonts w:asciiTheme="minorHAnsi" w:hAnsiTheme="minorHAnsi" w:cstheme="minorHAnsi"/>
                <w:bCs/>
                <w:iCs/>
                <w:sz w:val="20"/>
                <w:szCs w:val="20"/>
              </w:rPr>
            </w:pPr>
            <w:r w:rsidRPr="005503F0">
              <w:rPr>
                <w:rFonts w:asciiTheme="minorHAnsi" w:hAnsiTheme="minorHAnsi" w:cstheme="minorHAnsi"/>
                <w:bCs/>
                <w:iCs/>
                <w:sz w:val="20"/>
                <w:szCs w:val="20"/>
              </w:rPr>
              <w:t>Use relative clauses beginning with who, which, where, when, whose, that or with an implied (i.e. omitted) relative pronoun</w:t>
            </w:r>
          </w:p>
          <w:p w14:paraId="2447361B" w14:textId="77777777" w:rsidR="00282758" w:rsidRPr="005503F0" w:rsidRDefault="00282758" w:rsidP="00BE61AA">
            <w:pPr>
              <w:spacing w:after="40"/>
              <w:rPr>
                <w:rFonts w:cstheme="minorHAnsi"/>
                <w:bCs/>
                <w:iCs/>
                <w:sz w:val="10"/>
                <w:szCs w:val="20"/>
              </w:rPr>
            </w:pPr>
          </w:p>
          <w:p w14:paraId="2447361C" w14:textId="77777777" w:rsidR="00282758" w:rsidRPr="005503F0" w:rsidRDefault="00282758" w:rsidP="00BE61AA">
            <w:pPr>
              <w:pStyle w:val="bulletundertext"/>
              <w:numPr>
                <w:ilvl w:val="0"/>
                <w:numId w:val="30"/>
              </w:numPr>
              <w:spacing w:after="40" w:line="240" w:lineRule="auto"/>
              <w:ind w:right="122"/>
              <w:rPr>
                <w:rFonts w:asciiTheme="minorHAnsi" w:hAnsiTheme="minorHAnsi" w:cstheme="minorHAnsi"/>
                <w:bCs/>
                <w:iCs/>
                <w:sz w:val="20"/>
                <w:szCs w:val="20"/>
              </w:rPr>
            </w:pPr>
            <w:r w:rsidRPr="005503F0">
              <w:rPr>
                <w:rFonts w:asciiTheme="minorHAnsi" w:hAnsiTheme="minorHAnsi" w:cstheme="minorHAnsi"/>
                <w:bCs/>
                <w:iCs/>
                <w:sz w:val="20"/>
                <w:szCs w:val="20"/>
              </w:rPr>
              <w:t xml:space="preserve">Use correct subject and verb agreement when using singular and plural </w:t>
            </w:r>
          </w:p>
          <w:p w14:paraId="2447361D" w14:textId="77777777" w:rsidR="00282758" w:rsidRPr="005503F0" w:rsidRDefault="00282758" w:rsidP="00BE61AA">
            <w:pPr>
              <w:pStyle w:val="bulletundertext"/>
              <w:numPr>
                <w:ilvl w:val="0"/>
                <w:numId w:val="0"/>
              </w:numPr>
              <w:spacing w:after="40" w:line="240" w:lineRule="auto"/>
              <w:ind w:right="122"/>
              <w:rPr>
                <w:rFonts w:asciiTheme="minorHAnsi" w:hAnsiTheme="minorHAnsi" w:cstheme="minorHAnsi"/>
                <w:bCs/>
                <w:iCs/>
                <w:sz w:val="10"/>
                <w:szCs w:val="20"/>
              </w:rPr>
            </w:pPr>
          </w:p>
          <w:p w14:paraId="2447361E" w14:textId="77777777" w:rsidR="00282758" w:rsidRPr="005503F0" w:rsidRDefault="00282758" w:rsidP="00BE61AA">
            <w:pPr>
              <w:pStyle w:val="bulletundertext"/>
              <w:numPr>
                <w:ilvl w:val="0"/>
                <w:numId w:val="30"/>
              </w:numPr>
              <w:spacing w:after="40" w:line="240" w:lineRule="auto"/>
              <w:ind w:right="122"/>
              <w:rPr>
                <w:rFonts w:asciiTheme="minorHAnsi" w:hAnsiTheme="minorHAnsi" w:cstheme="minorHAnsi"/>
                <w:bCs/>
                <w:iCs/>
                <w:sz w:val="20"/>
                <w:szCs w:val="20"/>
              </w:rPr>
            </w:pPr>
            <w:r w:rsidRPr="005503F0">
              <w:rPr>
                <w:rFonts w:asciiTheme="minorHAnsi" w:hAnsiTheme="minorHAnsi" w:cstheme="minorHAnsi"/>
                <w:bCs/>
                <w:iCs/>
                <w:sz w:val="20"/>
                <w:szCs w:val="20"/>
              </w:rPr>
              <w:t>Use brackets, dashes or commas to indicate parenthesis</w:t>
            </w:r>
          </w:p>
          <w:p w14:paraId="2447361F" w14:textId="77777777" w:rsidR="00282758" w:rsidRPr="005503F0" w:rsidRDefault="00282758" w:rsidP="00BE61AA">
            <w:pPr>
              <w:pStyle w:val="bulletundertext"/>
              <w:numPr>
                <w:ilvl w:val="0"/>
                <w:numId w:val="0"/>
              </w:numPr>
              <w:spacing w:after="40" w:line="240" w:lineRule="auto"/>
              <w:ind w:right="122"/>
              <w:rPr>
                <w:rFonts w:asciiTheme="minorHAnsi" w:hAnsiTheme="minorHAnsi" w:cstheme="minorHAnsi"/>
                <w:bCs/>
                <w:iCs/>
                <w:sz w:val="16"/>
                <w:szCs w:val="20"/>
              </w:rPr>
            </w:pPr>
          </w:p>
          <w:p w14:paraId="24473620" w14:textId="77777777" w:rsidR="00282758" w:rsidRPr="005503F0" w:rsidRDefault="00282758" w:rsidP="00BE61AA">
            <w:pPr>
              <w:pStyle w:val="bulletundertext"/>
              <w:numPr>
                <w:ilvl w:val="0"/>
                <w:numId w:val="30"/>
              </w:numPr>
              <w:spacing w:after="40" w:line="240" w:lineRule="auto"/>
              <w:ind w:right="122"/>
              <w:rPr>
                <w:rFonts w:asciiTheme="minorHAnsi" w:hAnsiTheme="minorHAnsi" w:cstheme="minorHAnsi"/>
                <w:bCs/>
                <w:iCs/>
                <w:sz w:val="20"/>
                <w:szCs w:val="20"/>
              </w:rPr>
            </w:pPr>
            <w:r w:rsidRPr="005503F0">
              <w:rPr>
                <w:rFonts w:asciiTheme="minorHAnsi" w:hAnsiTheme="minorHAnsi" w:cstheme="minorHAnsi"/>
                <w:bCs/>
                <w:iCs/>
                <w:sz w:val="20"/>
                <w:szCs w:val="20"/>
              </w:rPr>
              <w:t xml:space="preserve">Use a colon to introduce a list </w:t>
            </w:r>
          </w:p>
          <w:p w14:paraId="24473621" w14:textId="77777777" w:rsidR="00282758" w:rsidRPr="00BE61AA" w:rsidRDefault="00282758" w:rsidP="00BE61AA">
            <w:pPr>
              <w:pStyle w:val="bulletundertext"/>
              <w:numPr>
                <w:ilvl w:val="0"/>
                <w:numId w:val="0"/>
              </w:numPr>
              <w:spacing w:after="40" w:line="240" w:lineRule="auto"/>
              <w:ind w:right="122"/>
              <w:rPr>
                <w:rFonts w:asciiTheme="minorHAnsi" w:hAnsiTheme="minorHAnsi" w:cstheme="minorHAnsi"/>
                <w:b/>
                <w:i/>
                <w:sz w:val="10"/>
                <w:szCs w:val="20"/>
              </w:rPr>
            </w:pPr>
          </w:p>
          <w:p w14:paraId="24473622" w14:textId="77777777" w:rsidR="00282758" w:rsidRDefault="00282758" w:rsidP="00BE61AA">
            <w:pPr>
              <w:pStyle w:val="bulletundertext"/>
              <w:numPr>
                <w:ilvl w:val="0"/>
                <w:numId w:val="30"/>
              </w:numPr>
              <w:spacing w:after="40" w:line="240" w:lineRule="auto"/>
              <w:ind w:right="122"/>
              <w:rPr>
                <w:rFonts w:asciiTheme="minorHAnsi" w:hAnsiTheme="minorHAnsi" w:cstheme="minorHAnsi"/>
                <w:sz w:val="20"/>
                <w:szCs w:val="20"/>
              </w:rPr>
            </w:pPr>
            <w:r>
              <w:rPr>
                <w:rFonts w:asciiTheme="minorHAnsi" w:hAnsiTheme="minorHAnsi" w:cstheme="minorHAnsi"/>
                <w:sz w:val="20"/>
                <w:szCs w:val="20"/>
              </w:rPr>
              <w:t xml:space="preserve">Use </w:t>
            </w:r>
            <w:r w:rsidRPr="007F769A">
              <w:rPr>
                <w:rFonts w:asciiTheme="minorHAnsi" w:hAnsiTheme="minorHAnsi" w:cstheme="minorHAnsi"/>
                <w:sz w:val="20"/>
                <w:szCs w:val="20"/>
              </w:rPr>
              <w:t>a semi colon within lists</w:t>
            </w:r>
            <w:r>
              <w:rPr>
                <w:rFonts w:asciiTheme="minorHAnsi" w:hAnsiTheme="minorHAnsi" w:cstheme="minorHAnsi"/>
                <w:sz w:val="20"/>
                <w:szCs w:val="20"/>
              </w:rPr>
              <w:t xml:space="preserve"> </w:t>
            </w:r>
          </w:p>
          <w:p w14:paraId="24473623" w14:textId="77777777" w:rsidR="00282758" w:rsidRPr="00063652" w:rsidRDefault="00282758" w:rsidP="00BE61AA">
            <w:pPr>
              <w:pStyle w:val="bulletundertext"/>
              <w:numPr>
                <w:ilvl w:val="0"/>
                <w:numId w:val="0"/>
              </w:numPr>
              <w:spacing w:after="40" w:line="240" w:lineRule="auto"/>
              <w:ind w:right="122"/>
              <w:rPr>
                <w:rFonts w:asciiTheme="minorHAnsi" w:hAnsiTheme="minorHAnsi" w:cstheme="minorHAnsi"/>
                <w:sz w:val="16"/>
                <w:szCs w:val="20"/>
              </w:rPr>
            </w:pPr>
          </w:p>
          <w:p w14:paraId="24473624" w14:textId="77777777" w:rsidR="00282758" w:rsidRDefault="00282758" w:rsidP="00BE61AA">
            <w:pPr>
              <w:pStyle w:val="bulletundertext"/>
              <w:numPr>
                <w:ilvl w:val="0"/>
                <w:numId w:val="30"/>
              </w:numPr>
              <w:spacing w:after="40" w:line="240" w:lineRule="auto"/>
              <w:ind w:right="122"/>
              <w:rPr>
                <w:rFonts w:asciiTheme="minorHAnsi" w:hAnsiTheme="minorHAnsi" w:cstheme="minorHAnsi"/>
                <w:sz w:val="20"/>
                <w:szCs w:val="20"/>
              </w:rPr>
            </w:pPr>
            <w:r>
              <w:rPr>
                <w:rFonts w:asciiTheme="minorHAnsi" w:hAnsiTheme="minorHAnsi" w:cstheme="minorHAnsi"/>
                <w:sz w:val="20"/>
                <w:szCs w:val="20"/>
              </w:rPr>
              <w:t>Use semi colons, colons or dashes to mark boundaries between independent clauses</w:t>
            </w:r>
          </w:p>
          <w:p w14:paraId="24473625" w14:textId="77777777" w:rsidR="00282758" w:rsidRPr="00BE61AA" w:rsidRDefault="00282758" w:rsidP="00BE61AA">
            <w:pPr>
              <w:pStyle w:val="bulletundertext"/>
              <w:numPr>
                <w:ilvl w:val="0"/>
                <w:numId w:val="0"/>
              </w:numPr>
              <w:spacing w:after="40" w:line="240" w:lineRule="auto"/>
              <w:ind w:right="122"/>
              <w:rPr>
                <w:rFonts w:asciiTheme="minorHAnsi" w:hAnsiTheme="minorHAnsi" w:cstheme="minorHAnsi"/>
                <w:sz w:val="6"/>
                <w:szCs w:val="20"/>
              </w:rPr>
            </w:pPr>
          </w:p>
          <w:p w14:paraId="24473626" w14:textId="77777777" w:rsidR="00282758" w:rsidRPr="006B644F" w:rsidRDefault="00282758" w:rsidP="00BE61AA">
            <w:pPr>
              <w:pStyle w:val="bulletundernumbered"/>
              <w:numPr>
                <w:ilvl w:val="0"/>
                <w:numId w:val="30"/>
              </w:numPr>
              <w:spacing w:after="40" w:line="240" w:lineRule="auto"/>
              <w:ind w:right="122"/>
              <w:rPr>
                <w:rFonts w:asciiTheme="minorHAnsi" w:hAnsiTheme="minorHAnsi" w:cstheme="minorHAnsi"/>
                <w:sz w:val="20"/>
                <w:szCs w:val="20"/>
              </w:rPr>
            </w:pPr>
            <w:r>
              <w:rPr>
                <w:rFonts w:asciiTheme="minorHAnsi" w:hAnsiTheme="minorHAnsi" w:cstheme="minorHAnsi"/>
                <w:sz w:val="20"/>
                <w:szCs w:val="20"/>
              </w:rPr>
              <w:t>Use hyphens to avoid ambiguity</w:t>
            </w:r>
          </w:p>
        </w:tc>
      </w:tr>
      <w:tr w:rsidR="00282758" w:rsidRPr="00023DC8" w14:paraId="2447363D" w14:textId="77777777" w:rsidTr="00C06037">
        <w:trPr>
          <w:cantSplit/>
          <w:trHeight w:val="2709"/>
        </w:trPr>
        <w:tc>
          <w:tcPr>
            <w:tcW w:w="285" w:type="dxa"/>
            <w:tcBorders>
              <w:top w:val="single" w:sz="18" w:space="0" w:color="auto"/>
              <w:left w:val="single" w:sz="18" w:space="0" w:color="auto"/>
              <w:right w:val="single" w:sz="18" w:space="0" w:color="auto"/>
            </w:tcBorders>
            <w:shd w:val="clear" w:color="auto" w:fill="CCFF99"/>
            <w:tcMar>
              <w:top w:w="0" w:type="dxa"/>
              <w:left w:w="108" w:type="dxa"/>
              <w:bottom w:w="0" w:type="dxa"/>
              <w:right w:w="108" w:type="dxa"/>
            </w:tcMar>
            <w:textDirection w:val="btLr"/>
            <w:vAlign w:val="center"/>
          </w:tcPr>
          <w:p w14:paraId="24473628" w14:textId="77777777" w:rsidR="00282758" w:rsidRPr="00023DC8" w:rsidRDefault="00282758" w:rsidP="00C06037">
            <w:pPr>
              <w:spacing w:after="40" w:line="240" w:lineRule="auto"/>
              <w:ind w:left="113" w:right="113"/>
              <w:jc w:val="center"/>
              <w:rPr>
                <w:rFonts w:cstheme="minorHAnsi"/>
                <w:b/>
                <w:sz w:val="2"/>
                <w:szCs w:val="20"/>
              </w:rPr>
            </w:pPr>
          </w:p>
        </w:tc>
        <w:tc>
          <w:tcPr>
            <w:tcW w:w="881" w:type="dxa"/>
            <w:gridSpan w:val="2"/>
            <w:tcBorders>
              <w:top w:val="single" w:sz="18" w:space="0" w:color="auto"/>
              <w:left w:val="single" w:sz="18" w:space="0" w:color="auto"/>
              <w:bottom w:val="single" w:sz="12" w:space="0" w:color="CCCCFF"/>
              <w:right w:val="single" w:sz="18" w:space="0" w:color="auto"/>
            </w:tcBorders>
            <w:shd w:val="clear" w:color="auto" w:fill="CCCCFF"/>
            <w:textDirection w:val="btLr"/>
            <w:vAlign w:val="center"/>
          </w:tcPr>
          <w:p w14:paraId="24473629" w14:textId="77777777" w:rsidR="00282758" w:rsidRPr="00023DC8" w:rsidRDefault="00282758" w:rsidP="00C06037">
            <w:pPr>
              <w:spacing w:after="40" w:line="240" w:lineRule="auto"/>
              <w:ind w:left="113" w:right="113"/>
              <w:jc w:val="center"/>
              <w:rPr>
                <w:rFonts w:cstheme="minorHAnsi"/>
                <w:b/>
                <w:sz w:val="38"/>
                <w:szCs w:val="20"/>
              </w:rPr>
            </w:pPr>
            <w:r w:rsidRPr="00023DC8">
              <w:rPr>
                <w:rFonts w:cstheme="minorHAnsi"/>
                <w:b/>
                <w:sz w:val="38"/>
                <w:szCs w:val="20"/>
              </w:rPr>
              <w:t>Phase 2</w:t>
            </w:r>
          </w:p>
        </w:tc>
        <w:tc>
          <w:tcPr>
            <w:tcW w:w="3343" w:type="dxa"/>
            <w:tcBorders>
              <w:top w:val="single" w:sz="18" w:space="0" w:color="auto"/>
              <w:left w:val="single" w:sz="18" w:space="0" w:color="auto"/>
              <w:bottom w:val="single" w:sz="18" w:space="0" w:color="auto"/>
              <w:right w:val="single" w:sz="12" w:space="0" w:color="auto"/>
            </w:tcBorders>
            <w:shd w:val="clear" w:color="auto" w:fill="auto"/>
          </w:tcPr>
          <w:p w14:paraId="2447362A" w14:textId="77777777" w:rsidR="00282758" w:rsidRPr="00BE61AA" w:rsidRDefault="00282758" w:rsidP="00BE61AA">
            <w:pPr>
              <w:pStyle w:val="ListParagraph"/>
              <w:numPr>
                <w:ilvl w:val="0"/>
                <w:numId w:val="30"/>
              </w:numPr>
              <w:spacing w:after="40"/>
              <w:rPr>
                <w:rFonts w:cstheme="minorHAnsi"/>
                <w:sz w:val="16"/>
                <w:szCs w:val="20"/>
              </w:rPr>
            </w:pPr>
            <w:r w:rsidRPr="00BE61AA">
              <w:rPr>
                <w:rFonts w:cstheme="minorHAnsi"/>
                <w:sz w:val="20"/>
                <w:szCs w:val="20"/>
              </w:rPr>
              <w:t>Use further prefixes and suffixes and understand the guidance for adding them</w:t>
            </w:r>
          </w:p>
          <w:p w14:paraId="2447362B" w14:textId="77777777" w:rsidR="00282758" w:rsidRPr="006B644F" w:rsidRDefault="00282758" w:rsidP="00BE61AA">
            <w:pPr>
              <w:pStyle w:val="bulletundertext"/>
              <w:numPr>
                <w:ilvl w:val="0"/>
                <w:numId w:val="0"/>
              </w:numPr>
              <w:spacing w:after="40" w:line="240" w:lineRule="auto"/>
              <w:ind w:left="357" w:right="122"/>
              <w:rPr>
                <w:rFonts w:asciiTheme="minorHAnsi" w:hAnsiTheme="minorHAnsi" w:cstheme="minorHAnsi"/>
                <w:sz w:val="20"/>
                <w:szCs w:val="20"/>
              </w:rPr>
            </w:pPr>
          </w:p>
          <w:p w14:paraId="2447362C" w14:textId="77777777" w:rsidR="00282758" w:rsidRPr="006B644F" w:rsidRDefault="00282758" w:rsidP="00BE61AA">
            <w:pPr>
              <w:pStyle w:val="bulletundertext"/>
              <w:numPr>
                <w:ilvl w:val="0"/>
                <w:numId w:val="30"/>
              </w:numPr>
              <w:spacing w:after="40" w:line="240" w:lineRule="auto"/>
              <w:ind w:right="122"/>
              <w:rPr>
                <w:rFonts w:asciiTheme="minorHAnsi" w:hAnsiTheme="minorHAnsi" w:cstheme="minorHAnsi"/>
                <w:sz w:val="20"/>
                <w:szCs w:val="20"/>
              </w:rPr>
            </w:pPr>
            <w:r w:rsidRPr="006B644F">
              <w:rPr>
                <w:rFonts w:asciiTheme="minorHAnsi" w:hAnsiTheme="minorHAnsi" w:cstheme="minorHAnsi"/>
                <w:sz w:val="20"/>
                <w:szCs w:val="20"/>
              </w:rPr>
              <w:t>Spell some words with ‘silent’ letters</w:t>
            </w:r>
          </w:p>
        </w:tc>
        <w:tc>
          <w:tcPr>
            <w:tcW w:w="2438" w:type="dxa"/>
            <w:tcBorders>
              <w:top w:val="single" w:sz="18" w:space="0" w:color="auto"/>
              <w:left w:val="single" w:sz="12" w:space="0" w:color="auto"/>
              <w:bottom w:val="single" w:sz="18" w:space="0" w:color="auto"/>
              <w:right w:val="single" w:sz="12" w:space="0" w:color="auto"/>
            </w:tcBorders>
            <w:shd w:val="clear" w:color="auto" w:fill="auto"/>
            <w:tcMar>
              <w:top w:w="0" w:type="dxa"/>
              <w:left w:w="108" w:type="dxa"/>
              <w:bottom w:w="0" w:type="dxa"/>
              <w:right w:w="108" w:type="dxa"/>
            </w:tcMar>
          </w:tcPr>
          <w:p w14:paraId="2447362D" w14:textId="77777777" w:rsidR="00282758" w:rsidRPr="00023DC8" w:rsidRDefault="00282758" w:rsidP="00BE61AA">
            <w:pPr>
              <w:pStyle w:val="bulletundernumbered"/>
              <w:numPr>
                <w:ilvl w:val="0"/>
                <w:numId w:val="0"/>
              </w:numPr>
              <w:spacing w:after="40" w:line="240" w:lineRule="auto"/>
              <w:ind w:left="720" w:right="122"/>
              <w:rPr>
                <w:rFonts w:asciiTheme="minorHAnsi" w:hAnsiTheme="minorHAnsi" w:cstheme="minorHAnsi"/>
                <w:sz w:val="20"/>
                <w:szCs w:val="20"/>
              </w:rPr>
            </w:pPr>
          </w:p>
        </w:tc>
        <w:tc>
          <w:tcPr>
            <w:tcW w:w="4766" w:type="dxa"/>
            <w:tcBorders>
              <w:top w:val="single" w:sz="18" w:space="0" w:color="auto"/>
              <w:left w:val="single" w:sz="12" w:space="0" w:color="auto"/>
              <w:bottom w:val="single" w:sz="18" w:space="0" w:color="auto"/>
              <w:right w:val="single" w:sz="12" w:space="0" w:color="auto"/>
            </w:tcBorders>
            <w:shd w:val="clear" w:color="auto" w:fill="auto"/>
          </w:tcPr>
          <w:p w14:paraId="2447362E" w14:textId="77777777" w:rsidR="00282758" w:rsidRPr="005503F0" w:rsidRDefault="00282758" w:rsidP="00BE61AA">
            <w:pPr>
              <w:pStyle w:val="bulletundernumbered"/>
              <w:numPr>
                <w:ilvl w:val="0"/>
                <w:numId w:val="30"/>
              </w:numPr>
              <w:spacing w:after="40" w:line="240" w:lineRule="auto"/>
              <w:ind w:right="122"/>
              <w:rPr>
                <w:rFonts w:asciiTheme="minorHAnsi" w:hAnsiTheme="minorHAnsi" w:cstheme="minorHAnsi"/>
                <w:bCs/>
                <w:iCs/>
                <w:sz w:val="20"/>
                <w:szCs w:val="20"/>
              </w:rPr>
            </w:pPr>
            <w:r w:rsidRPr="005503F0">
              <w:rPr>
                <w:rFonts w:asciiTheme="minorHAnsi" w:hAnsiTheme="minorHAnsi" w:cstheme="minorHAnsi"/>
                <w:bCs/>
                <w:iCs/>
                <w:sz w:val="20"/>
                <w:szCs w:val="20"/>
              </w:rPr>
              <w:t xml:space="preserve">In narratives, describe settings, characters and atmosphere </w:t>
            </w:r>
          </w:p>
          <w:p w14:paraId="24473630" w14:textId="77777777" w:rsidR="00282758" w:rsidRDefault="00282758" w:rsidP="00BE61AA">
            <w:pPr>
              <w:pStyle w:val="bulletundernumbered"/>
              <w:numPr>
                <w:ilvl w:val="0"/>
                <w:numId w:val="30"/>
              </w:numPr>
              <w:spacing w:after="40" w:line="240" w:lineRule="auto"/>
              <w:ind w:right="122"/>
              <w:rPr>
                <w:rFonts w:asciiTheme="minorHAnsi" w:hAnsiTheme="minorHAnsi" w:cstheme="minorHAnsi"/>
                <w:sz w:val="20"/>
                <w:szCs w:val="20"/>
              </w:rPr>
            </w:pPr>
            <w:r>
              <w:rPr>
                <w:rFonts w:asciiTheme="minorHAnsi" w:hAnsiTheme="minorHAnsi" w:cstheme="minorHAnsi"/>
                <w:sz w:val="20"/>
                <w:szCs w:val="20"/>
              </w:rPr>
              <w:t>Integrate</w:t>
            </w:r>
            <w:r w:rsidRPr="006B644F">
              <w:rPr>
                <w:rFonts w:asciiTheme="minorHAnsi" w:hAnsiTheme="minorHAnsi" w:cstheme="minorHAnsi"/>
                <w:sz w:val="20"/>
                <w:szCs w:val="20"/>
              </w:rPr>
              <w:t xml:space="preserve"> dialogue to convey character and advance the action</w:t>
            </w:r>
          </w:p>
          <w:p w14:paraId="24473632" w14:textId="28364CF1" w:rsidR="00282758" w:rsidRPr="00D35FC1" w:rsidRDefault="00282758" w:rsidP="00BE61AA">
            <w:pPr>
              <w:pStyle w:val="bulletundernumbered"/>
              <w:numPr>
                <w:ilvl w:val="0"/>
                <w:numId w:val="30"/>
              </w:numPr>
              <w:spacing w:after="40" w:line="240" w:lineRule="auto"/>
              <w:ind w:right="122"/>
              <w:rPr>
                <w:rFonts w:asciiTheme="minorHAnsi" w:hAnsiTheme="minorHAnsi" w:cstheme="minorHAnsi"/>
                <w:sz w:val="20"/>
                <w:szCs w:val="20"/>
              </w:rPr>
            </w:pPr>
            <w:r>
              <w:rPr>
                <w:rFonts w:asciiTheme="minorHAnsi" w:hAnsiTheme="minorHAnsi" w:cstheme="minorHAnsi"/>
                <w:color w:val="FF0000"/>
                <w:sz w:val="20"/>
                <w:szCs w:val="20"/>
              </w:rPr>
              <w:t>Use figurative language such as similes, alliteration, metaphors and personification in a range of writing</w:t>
            </w:r>
          </w:p>
          <w:p w14:paraId="2204CA3D" w14:textId="008568B5" w:rsidR="00282758" w:rsidRPr="00A9043B" w:rsidRDefault="00BE61AA" w:rsidP="00BE61AA">
            <w:pPr>
              <w:pStyle w:val="bulletundernumbered"/>
              <w:numPr>
                <w:ilvl w:val="0"/>
                <w:numId w:val="30"/>
              </w:numPr>
              <w:spacing w:after="40" w:line="240" w:lineRule="auto"/>
              <w:ind w:right="122"/>
              <w:rPr>
                <w:rFonts w:asciiTheme="minorHAnsi" w:hAnsiTheme="minorHAnsi" w:cstheme="minorHAnsi"/>
                <w:sz w:val="20"/>
                <w:szCs w:val="20"/>
              </w:rPr>
            </w:pPr>
            <w:r>
              <w:rPr>
                <w:rFonts w:asciiTheme="minorHAnsi" w:hAnsiTheme="minorHAnsi" w:cstheme="minorHAnsi"/>
                <w:color w:val="FF0000"/>
                <w:sz w:val="20"/>
                <w:szCs w:val="20"/>
              </w:rPr>
              <w:t>Select</w:t>
            </w:r>
            <w:r w:rsidR="00282758" w:rsidRPr="00714C75">
              <w:rPr>
                <w:rFonts w:asciiTheme="minorHAnsi" w:hAnsiTheme="minorHAnsi" w:cstheme="minorHAnsi"/>
                <w:color w:val="FF0000"/>
                <w:sz w:val="20"/>
                <w:szCs w:val="20"/>
              </w:rPr>
              <w:t xml:space="preserve"> verb forms for meaning and effect</w:t>
            </w:r>
            <w:r w:rsidR="00282758">
              <w:rPr>
                <w:rFonts w:asciiTheme="minorHAnsi" w:hAnsiTheme="minorHAnsi" w:cstheme="minorHAnsi"/>
                <w:color w:val="FF0000"/>
                <w:sz w:val="20"/>
                <w:szCs w:val="20"/>
              </w:rPr>
              <w:t xml:space="preserve"> e.g. deliberate change of tense</w:t>
            </w:r>
          </w:p>
          <w:p w14:paraId="24473634" w14:textId="11F1BAC9" w:rsidR="00681A3F" w:rsidRPr="00714C75" w:rsidRDefault="00136085" w:rsidP="00BE61AA">
            <w:pPr>
              <w:pStyle w:val="bulletundernumbered"/>
              <w:numPr>
                <w:ilvl w:val="0"/>
                <w:numId w:val="30"/>
              </w:numPr>
              <w:spacing w:after="40" w:line="240" w:lineRule="auto"/>
              <w:ind w:right="122"/>
              <w:rPr>
                <w:rFonts w:asciiTheme="minorHAnsi" w:hAnsiTheme="minorHAnsi" w:cstheme="minorHAnsi"/>
                <w:sz w:val="20"/>
                <w:szCs w:val="20"/>
              </w:rPr>
            </w:pPr>
            <w:r w:rsidRPr="00136085">
              <w:rPr>
                <w:rFonts w:asciiTheme="minorHAnsi" w:hAnsiTheme="minorHAnsi" w:cstheme="minorHAnsi"/>
                <w:color w:val="FF0000"/>
                <w:sz w:val="20"/>
                <w:szCs w:val="20"/>
              </w:rPr>
              <w:t>Exercise an assured and conscious control over levels of formality, through manipulating grammar and vocabulary to achieve this</w:t>
            </w:r>
          </w:p>
        </w:tc>
        <w:tc>
          <w:tcPr>
            <w:tcW w:w="3313" w:type="dxa"/>
            <w:tcBorders>
              <w:top w:val="single" w:sz="18" w:space="0" w:color="auto"/>
              <w:left w:val="single" w:sz="12" w:space="0" w:color="auto"/>
              <w:bottom w:val="single" w:sz="18" w:space="0" w:color="auto"/>
              <w:right w:val="single" w:sz="18" w:space="0" w:color="auto"/>
            </w:tcBorders>
            <w:shd w:val="clear" w:color="auto" w:fill="auto"/>
            <w:tcMar>
              <w:top w:w="0" w:type="dxa"/>
              <w:left w:w="108" w:type="dxa"/>
              <w:bottom w:w="0" w:type="dxa"/>
              <w:right w:w="108" w:type="dxa"/>
            </w:tcMar>
          </w:tcPr>
          <w:p w14:paraId="24473635" w14:textId="77777777" w:rsidR="00282758" w:rsidRPr="006B644F" w:rsidRDefault="00282758" w:rsidP="00BE61AA">
            <w:pPr>
              <w:pStyle w:val="bulletundernumbered"/>
              <w:numPr>
                <w:ilvl w:val="0"/>
                <w:numId w:val="0"/>
              </w:numPr>
              <w:spacing w:after="40" w:line="240" w:lineRule="auto"/>
              <w:ind w:left="720" w:right="122"/>
              <w:rPr>
                <w:rFonts w:asciiTheme="minorHAnsi" w:hAnsiTheme="minorHAnsi" w:cstheme="minorHAnsi"/>
                <w:b/>
                <w:i/>
                <w:sz w:val="20"/>
                <w:szCs w:val="20"/>
              </w:rPr>
            </w:pPr>
          </w:p>
        </w:tc>
        <w:tc>
          <w:tcPr>
            <w:tcW w:w="2977" w:type="dxa"/>
            <w:tcBorders>
              <w:top w:val="single" w:sz="18" w:space="0" w:color="auto"/>
              <w:left w:val="single" w:sz="12" w:space="0" w:color="auto"/>
              <w:bottom w:val="single" w:sz="18" w:space="0" w:color="auto"/>
              <w:right w:val="single" w:sz="18" w:space="0" w:color="auto"/>
            </w:tcBorders>
          </w:tcPr>
          <w:p w14:paraId="24473636" w14:textId="77777777" w:rsidR="00282758" w:rsidRPr="006B644F" w:rsidRDefault="00282758" w:rsidP="00BE61AA">
            <w:pPr>
              <w:pStyle w:val="bulletundernumbered"/>
              <w:numPr>
                <w:ilvl w:val="0"/>
                <w:numId w:val="0"/>
              </w:numPr>
              <w:spacing w:after="40" w:line="240" w:lineRule="auto"/>
              <w:ind w:left="720" w:right="122"/>
              <w:rPr>
                <w:rFonts w:asciiTheme="minorHAnsi" w:hAnsiTheme="minorHAnsi" w:cstheme="minorHAnsi"/>
                <w:b/>
                <w:i/>
                <w:sz w:val="20"/>
                <w:szCs w:val="20"/>
              </w:rPr>
            </w:pPr>
          </w:p>
        </w:tc>
        <w:tc>
          <w:tcPr>
            <w:tcW w:w="4111" w:type="dxa"/>
            <w:tcBorders>
              <w:top w:val="single" w:sz="18" w:space="0" w:color="auto"/>
              <w:left w:val="single" w:sz="12" w:space="0" w:color="auto"/>
              <w:bottom w:val="single" w:sz="18" w:space="0" w:color="auto"/>
              <w:right w:val="single" w:sz="18" w:space="0" w:color="auto"/>
            </w:tcBorders>
          </w:tcPr>
          <w:p w14:paraId="24473637" w14:textId="77777777" w:rsidR="00282758" w:rsidRPr="006B644F" w:rsidRDefault="00282758" w:rsidP="00BE61AA">
            <w:pPr>
              <w:pStyle w:val="bulletundernumbered"/>
              <w:numPr>
                <w:ilvl w:val="0"/>
                <w:numId w:val="30"/>
              </w:numPr>
              <w:spacing w:after="40" w:line="240" w:lineRule="auto"/>
              <w:ind w:right="122"/>
              <w:rPr>
                <w:rFonts w:asciiTheme="minorHAnsi" w:hAnsiTheme="minorHAnsi" w:cstheme="minorHAnsi"/>
                <w:sz w:val="20"/>
                <w:szCs w:val="20"/>
              </w:rPr>
            </w:pPr>
            <w:r w:rsidRPr="006B644F">
              <w:rPr>
                <w:rFonts w:asciiTheme="minorHAnsi" w:hAnsiTheme="minorHAnsi" w:cstheme="minorHAnsi"/>
                <w:sz w:val="20"/>
                <w:szCs w:val="20"/>
              </w:rPr>
              <w:t>Use the perfect form of verbs to mark relationships of time and cause</w:t>
            </w:r>
          </w:p>
          <w:p w14:paraId="24473638" w14:textId="77777777" w:rsidR="00282758" w:rsidRPr="006B644F" w:rsidRDefault="00282758" w:rsidP="00BE61AA">
            <w:pPr>
              <w:pStyle w:val="bulletundernumbered"/>
              <w:numPr>
                <w:ilvl w:val="0"/>
                <w:numId w:val="0"/>
              </w:numPr>
              <w:spacing w:after="40" w:line="240" w:lineRule="auto"/>
              <w:ind w:left="357" w:right="122"/>
              <w:rPr>
                <w:rFonts w:asciiTheme="minorHAnsi" w:hAnsiTheme="minorHAnsi" w:cstheme="minorHAnsi"/>
                <w:sz w:val="20"/>
                <w:szCs w:val="20"/>
              </w:rPr>
            </w:pPr>
          </w:p>
          <w:p w14:paraId="24473639" w14:textId="77777777" w:rsidR="00282758" w:rsidRPr="005503F0" w:rsidRDefault="00282758" w:rsidP="00BE61AA">
            <w:pPr>
              <w:pStyle w:val="bulletundertext"/>
              <w:numPr>
                <w:ilvl w:val="0"/>
                <w:numId w:val="30"/>
              </w:numPr>
              <w:spacing w:after="40" w:line="240" w:lineRule="auto"/>
              <w:ind w:right="122"/>
              <w:rPr>
                <w:rFonts w:cstheme="minorHAnsi"/>
                <w:bCs/>
                <w:iCs/>
                <w:sz w:val="20"/>
                <w:szCs w:val="20"/>
              </w:rPr>
            </w:pPr>
            <w:r w:rsidRPr="005503F0">
              <w:rPr>
                <w:rFonts w:asciiTheme="minorHAnsi" w:hAnsiTheme="minorHAnsi" w:cstheme="minorHAnsi"/>
                <w:bCs/>
                <w:iCs/>
                <w:sz w:val="20"/>
                <w:szCs w:val="20"/>
              </w:rPr>
              <w:t>Use  modal verbs or adverbs to indicate degrees of possibility</w:t>
            </w:r>
            <w:r w:rsidRPr="005503F0">
              <w:rPr>
                <w:rFonts w:asciiTheme="minorHAnsi" w:hAnsiTheme="minorHAnsi" w:cstheme="minorHAnsi"/>
                <w:bCs/>
                <w:iCs/>
                <w:color w:val="FF0000"/>
                <w:sz w:val="20"/>
                <w:szCs w:val="20"/>
              </w:rPr>
              <w:t xml:space="preserve"> </w:t>
            </w:r>
          </w:p>
          <w:p w14:paraId="2447363A" w14:textId="77777777" w:rsidR="00282758" w:rsidRPr="005503F0" w:rsidRDefault="00282758" w:rsidP="00BE61AA">
            <w:pPr>
              <w:pStyle w:val="ListParagraph"/>
              <w:spacing w:after="40"/>
              <w:ind w:left="0" w:right="122"/>
              <w:rPr>
                <w:rFonts w:cstheme="minorHAnsi"/>
                <w:bCs/>
                <w:iCs/>
                <w:sz w:val="18"/>
                <w:szCs w:val="20"/>
              </w:rPr>
            </w:pPr>
          </w:p>
          <w:p w14:paraId="2447363B" w14:textId="77777777" w:rsidR="00282758" w:rsidRPr="005503F0" w:rsidRDefault="00282758" w:rsidP="00BE61AA">
            <w:pPr>
              <w:pStyle w:val="bulletundernumbered"/>
              <w:numPr>
                <w:ilvl w:val="0"/>
                <w:numId w:val="30"/>
              </w:numPr>
              <w:spacing w:after="40" w:line="240" w:lineRule="auto"/>
              <w:ind w:right="122"/>
              <w:rPr>
                <w:rFonts w:asciiTheme="minorHAnsi" w:hAnsiTheme="minorHAnsi" w:cstheme="minorHAnsi"/>
                <w:bCs/>
                <w:iCs/>
                <w:sz w:val="20"/>
                <w:szCs w:val="20"/>
              </w:rPr>
            </w:pPr>
            <w:r w:rsidRPr="005503F0">
              <w:rPr>
                <w:rFonts w:asciiTheme="minorHAnsi" w:hAnsiTheme="minorHAnsi" w:cstheme="minorHAnsi"/>
                <w:bCs/>
                <w:iCs/>
                <w:sz w:val="20"/>
                <w:szCs w:val="20"/>
              </w:rPr>
              <w:t>Punctuate bullet points consistently</w:t>
            </w:r>
          </w:p>
          <w:p w14:paraId="2447363C" w14:textId="77777777" w:rsidR="00282758" w:rsidRPr="006D1891" w:rsidRDefault="00282758" w:rsidP="00BE61AA">
            <w:pPr>
              <w:pStyle w:val="bulletundernumbered"/>
              <w:numPr>
                <w:ilvl w:val="0"/>
                <w:numId w:val="0"/>
              </w:numPr>
              <w:spacing w:after="40" w:line="240" w:lineRule="auto"/>
              <w:ind w:left="567" w:right="122"/>
              <w:rPr>
                <w:rFonts w:asciiTheme="minorHAnsi" w:hAnsiTheme="minorHAnsi" w:cstheme="minorHAnsi"/>
                <w:color w:val="FF0000"/>
                <w:sz w:val="20"/>
                <w:szCs w:val="20"/>
              </w:rPr>
            </w:pPr>
          </w:p>
        </w:tc>
      </w:tr>
      <w:tr w:rsidR="00282758" w:rsidRPr="00023DC8" w14:paraId="2447364A" w14:textId="77777777" w:rsidTr="00C06037">
        <w:trPr>
          <w:cantSplit/>
          <w:trHeight w:val="1795"/>
        </w:trPr>
        <w:tc>
          <w:tcPr>
            <w:tcW w:w="285" w:type="dxa"/>
            <w:tcBorders>
              <w:left w:val="single" w:sz="18" w:space="0" w:color="auto"/>
              <w:bottom w:val="single" w:sz="18" w:space="0" w:color="auto"/>
              <w:right w:val="single" w:sz="18" w:space="0" w:color="auto"/>
            </w:tcBorders>
            <w:shd w:val="clear" w:color="auto" w:fill="CCFF99"/>
            <w:tcMar>
              <w:top w:w="0" w:type="dxa"/>
              <w:left w:w="108" w:type="dxa"/>
              <w:bottom w:w="0" w:type="dxa"/>
              <w:right w:w="108" w:type="dxa"/>
            </w:tcMar>
            <w:textDirection w:val="btLr"/>
            <w:vAlign w:val="center"/>
          </w:tcPr>
          <w:p w14:paraId="2447363E" w14:textId="77777777" w:rsidR="00282758" w:rsidRPr="00023DC8" w:rsidRDefault="00282758" w:rsidP="00C06037">
            <w:pPr>
              <w:spacing w:after="40" w:line="240" w:lineRule="auto"/>
              <w:ind w:left="113" w:right="113"/>
              <w:jc w:val="center"/>
              <w:rPr>
                <w:rFonts w:cstheme="minorHAnsi"/>
                <w:b/>
                <w:sz w:val="2"/>
                <w:szCs w:val="20"/>
              </w:rPr>
            </w:pPr>
          </w:p>
        </w:tc>
        <w:tc>
          <w:tcPr>
            <w:tcW w:w="282" w:type="dxa"/>
            <w:tcBorders>
              <w:top w:val="single" w:sz="12" w:space="0" w:color="CCCCFF"/>
              <w:left w:val="single" w:sz="18" w:space="0" w:color="auto"/>
              <w:bottom w:val="single" w:sz="18" w:space="0" w:color="auto"/>
              <w:right w:val="single" w:sz="18" w:space="0" w:color="auto"/>
            </w:tcBorders>
            <w:shd w:val="clear" w:color="auto" w:fill="CCCCFF"/>
            <w:textDirection w:val="btLr"/>
            <w:vAlign w:val="center"/>
          </w:tcPr>
          <w:p w14:paraId="2447363F" w14:textId="77777777" w:rsidR="00282758" w:rsidRPr="00023DC8" w:rsidRDefault="00282758" w:rsidP="00C06037">
            <w:pPr>
              <w:spacing w:after="40" w:line="240" w:lineRule="auto"/>
              <w:ind w:left="113" w:right="113"/>
              <w:jc w:val="center"/>
              <w:rPr>
                <w:rFonts w:cstheme="minorHAnsi"/>
                <w:b/>
                <w:sz w:val="2"/>
                <w:szCs w:val="20"/>
              </w:rPr>
            </w:pPr>
          </w:p>
        </w:tc>
        <w:tc>
          <w:tcPr>
            <w:tcW w:w="599" w:type="dxa"/>
            <w:tcBorders>
              <w:top w:val="single" w:sz="18" w:space="0" w:color="auto"/>
              <w:left w:val="single" w:sz="18" w:space="0" w:color="auto"/>
              <w:bottom w:val="single" w:sz="18" w:space="0" w:color="auto"/>
              <w:right w:val="single" w:sz="18" w:space="0" w:color="auto"/>
            </w:tcBorders>
            <w:shd w:val="clear" w:color="auto" w:fill="FF9966"/>
            <w:textDirection w:val="btLr"/>
            <w:vAlign w:val="center"/>
          </w:tcPr>
          <w:p w14:paraId="24473640" w14:textId="77777777" w:rsidR="00282758" w:rsidRPr="00023DC8" w:rsidRDefault="00282758" w:rsidP="00C06037">
            <w:pPr>
              <w:spacing w:after="40" w:line="240" w:lineRule="auto"/>
              <w:ind w:left="113" w:right="113"/>
              <w:jc w:val="center"/>
              <w:rPr>
                <w:rFonts w:cstheme="minorHAnsi"/>
                <w:b/>
                <w:sz w:val="38"/>
                <w:szCs w:val="20"/>
              </w:rPr>
            </w:pPr>
            <w:r w:rsidRPr="00023DC8">
              <w:rPr>
                <w:rFonts w:cstheme="minorHAnsi"/>
                <w:b/>
                <w:sz w:val="38"/>
                <w:szCs w:val="20"/>
              </w:rPr>
              <w:t>Phase 3</w:t>
            </w:r>
          </w:p>
        </w:tc>
        <w:tc>
          <w:tcPr>
            <w:tcW w:w="3343" w:type="dxa"/>
            <w:tcBorders>
              <w:top w:val="single" w:sz="18" w:space="0" w:color="auto"/>
              <w:left w:val="single" w:sz="18" w:space="0" w:color="auto"/>
              <w:bottom w:val="single" w:sz="18" w:space="0" w:color="auto"/>
              <w:right w:val="single" w:sz="12" w:space="0" w:color="auto"/>
            </w:tcBorders>
            <w:shd w:val="clear" w:color="auto" w:fill="auto"/>
          </w:tcPr>
          <w:p w14:paraId="24473641" w14:textId="77777777" w:rsidR="00282758" w:rsidRPr="006B644F" w:rsidRDefault="00282758" w:rsidP="00BE61AA">
            <w:pPr>
              <w:pStyle w:val="bulletundertext"/>
              <w:numPr>
                <w:ilvl w:val="0"/>
                <w:numId w:val="30"/>
              </w:numPr>
              <w:spacing w:after="40" w:line="240" w:lineRule="auto"/>
              <w:ind w:right="122"/>
              <w:rPr>
                <w:rFonts w:asciiTheme="minorHAnsi" w:hAnsiTheme="minorHAnsi" w:cstheme="minorHAnsi"/>
                <w:sz w:val="20"/>
                <w:szCs w:val="20"/>
              </w:rPr>
            </w:pPr>
            <w:r w:rsidRPr="006B644F">
              <w:rPr>
                <w:rFonts w:asciiTheme="minorHAnsi" w:hAnsiTheme="minorHAnsi" w:cstheme="minorHAnsi"/>
                <w:sz w:val="20"/>
                <w:szCs w:val="20"/>
              </w:rPr>
              <w:t>Continue to distinguish between homophones and other words which are often confused</w:t>
            </w:r>
          </w:p>
          <w:p w14:paraId="24473642" w14:textId="77777777" w:rsidR="00282758" w:rsidRPr="00023DC8" w:rsidRDefault="00282758" w:rsidP="00BE61AA">
            <w:pPr>
              <w:spacing w:after="40" w:line="240" w:lineRule="auto"/>
              <w:rPr>
                <w:rFonts w:cstheme="minorHAnsi"/>
                <w:sz w:val="18"/>
                <w:szCs w:val="18"/>
              </w:rPr>
            </w:pPr>
          </w:p>
        </w:tc>
        <w:tc>
          <w:tcPr>
            <w:tcW w:w="2438" w:type="dxa"/>
            <w:tcBorders>
              <w:top w:val="single" w:sz="18" w:space="0" w:color="auto"/>
              <w:left w:val="single" w:sz="12" w:space="0" w:color="auto"/>
              <w:bottom w:val="single" w:sz="18" w:space="0" w:color="auto"/>
              <w:right w:val="single" w:sz="12" w:space="0" w:color="auto"/>
            </w:tcBorders>
            <w:shd w:val="clear" w:color="auto" w:fill="auto"/>
            <w:tcMar>
              <w:top w:w="0" w:type="dxa"/>
              <w:left w:w="108" w:type="dxa"/>
              <w:bottom w:w="0" w:type="dxa"/>
              <w:right w:w="108" w:type="dxa"/>
            </w:tcMar>
          </w:tcPr>
          <w:p w14:paraId="24473643" w14:textId="77777777" w:rsidR="00282758" w:rsidRPr="00023DC8" w:rsidRDefault="00282758" w:rsidP="00BE61AA">
            <w:pPr>
              <w:pStyle w:val="bulletundertext"/>
              <w:numPr>
                <w:ilvl w:val="0"/>
                <w:numId w:val="0"/>
              </w:numPr>
              <w:spacing w:after="40" w:line="240" w:lineRule="auto"/>
              <w:ind w:left="720"/>
              <w:rPr>
                <w:rFonts w:asciiTheme="minorHAnsi" w:hAnsiTheme="minorHAnsi" w:cstheme="minorHAnsi"/>
                <w:sz w:val="20"/>
                <w:szCs w:val="20"/>
              </w:rPr>
            </w:pPr>
          </w:p>
        </w:tc>
        <w:tc>
          <w:tcPr>
            <w:tcW w:w="4766" w:type="dxa"/>
            <w:tcBorders>
              <w:top w:val="single" w:sz="18" w:space="0" w:color="auto"/>
              <w:left w:val="single" w:sz="12" w:space="0" w:color="auto"/>
              <w:bottom w:val="single" w:sz="18" w:space="0" w:color="auto"/>
              <w:right w:val="single" w:sz="12" w:space="0" w:color="auto"/>
            </w:tcBorders>
            <w:shd w:val="clear" w:color="auto" w:fill="auto"/>
          </w:tcPr>
          <w:p w14:paraId="24473646" w14:textId="77777777" w:rsidR="00282758" w:rsidRPr="006B644F" w:rsidRDefault="00282758" w:rsidP="00BE61AA">
            <w:pPr>
              <w:pStyle w:val="bulletundernumbered"/>
              <w:numPr>
                <w:ilvl w:val="0"/>
                <w:numId w:val="30"/>
              </w:numPr>
              <w:spacing w:after="40" w:line="240" w:lineRule="auto"/>
              <w:ind w:right="122"/>
              <w:rPr>
                <w:rFonts w:asciiTheme="minorHAnsi" w:hAnsiTheme="minorHAnsi" w:cstheme="minorHAnsi"/>
                <w:sz w:val="20"/>
                <w:szCs w:val="20"/>
              </w:rPr>
            </w:pPr>
            <w:r>
              <w:rPr>
                <w:rFonts w:asciiTheme="minorHAnsi" w:hAnsiTheme="minorHAnsi" w:cstheme="minorHAnsi"/>
                <w:color w:val="FF0000"/>
                <w:sz w:val="20"/>
                <w:szCs w:val="20"/>
              </w:rPr>
              <w:t>Select synonyms accurately for effect rather than as an alternative for an original word</w:t>
            </w:r>
          </w:p>
        </w:tc>
        <w:tc>
          <w:tcPr>
            <w:tcW w:w="3313" w:type="dxa"/>
            <w:tcBorders>
              <w:top w:val="single" w:sz="18" w:space="0" w:color="auto"/>
              <w:left w:val="single" w:sz="12" w:space="0" w:color="auto"/>
              <w:bottom w:val="single" w:sz="18" w:space="0" w:color="auto"/>
              <w:right w:val="single" w:sz="18" w:space="0" w:color="auto"/>
            </w:tcBorders>
            <w:shd w:val="clear" w:color="auto" w:fill="auto"/>
            <w:tcMar>
              <w:top w:w="0" w:type="dxa"/>
              <w:left w:w="108" w:type="dxa"/>
              <w:bottom w:w="0" w:type="dxa"/>
              <w:right w:w="108" w:type="dxa"/>
            </w:tcMar>
          </w:tcPr>
          <w:p w14:paraId="24473647" w14:textId="77777777" w:rsidR="00282758" w:rsidRPr="006B644F" w:rsidRDefault="00282758" w:rsidP="00BE61AA">
            <w:pPr>
              <w:pStyle w:val="bulletundernumbered"/>
              <w:numPr>
                <w:ilvl w:val="0"/>
                <w:numId w:val="0"/>
              </w:numPr>
              <w:spacing w:after="40" w:line="240" w:lineRule="auto"/>
              <w:ind w:left="720" w:right="122"/>
              <w:rPr>
                <w:rFonts w:asciiTheme="minorHAnsi" w:hAnsiTheme="minorHAnsi" w:cstheme="minorHAnsi"/>
                <w:sz w:val="20"/>
                <w:szCs w:val="20"/>
              </w:rPr>
            </w:pPr>
          </w:p>
        </w:tc>
        <w:tc>
          <w:tcPr>
            <w:tcW w:w="2977" w:type="dxa"/>
            <w:tcBorders>
              <w:top w:val="single" w:sz="18" w:space="0" w:color="auto"/>
              <w:left w:val="single" w:sz="12" w:space="0" w:color="auto"/>
              <w:bottom w:val="single" w:sz="18" w:space="0" w:color="auto"/>
              <w:right w:val="single" w:sz="18" w:space="0" w:color="auto"/>
            </w:tcBorders>
          </w:tcPr>
          <w:p w14:paraId="24473648" w14:textId="77777777" w:rsidR="00282758" w:rsidRPr="006B644F" w:rsidRDefault="00282758" w:rsidP="00BE61AA">
            <w:pPr>
              <w:pStyle w:val="bulletundertext"/>
              <w:numPr>
                <w:ilvl w:val="0"/>
                <w:numId w:val="0"/>
              </w:numPr>
              <w:spacing w:after="40" w:line="240" w:lineRule="auto"/>
              <w:ind w:left="720" w:right="122"/>
              <w:rPr>
                <w:rFonts w:asciiTheme="minorHAnsi" w:hAnsiTheme="minorHAnsi" w:cstheme="minorHAnsi"/>
                <w:sz w:val="20"/>
                <w:szCs w:val="20"/>
              </w:rPr>
            </w:pPr>
          </w:p>
        </w:tc>
        <w:tc>
          <w:tcPr>
            <w:tcW w:w="4111" w:type="dxa"/>
            <w:tcBorders>
              <w:top w:val="single" w:sz="18" w:space="0" w:color="auto"/>
              <w:left w:val="single" w:sz="12" w:space="0" w:color="auto"/>
              <w:bottom w:val="single" w:sz="18" w:space="0" w:color="auto"/>
              <w:right w:val="single" w:sz="18" w:space="0" w:color="auto"/>
            </w:tcBorders>
          </w:tcPr>
          <w:p w14:paraId="24473649" w14:textId="77777777" w:rsidR="00282758" w:rsidRPr="006B644F" w:rsidRDefault="00282758" w:rsidP="00BE61AA">
            <w:pPr>
              <w:pStyle w:val="bulletundertext"/>
              <w:numPr>
                <w:ilvl w:val="0"/>
                <w:numId w:val="30"/>
              </w:numPr>
              <w:spacing w:after="40" w:line="240" w:lineRule="auto"/>
              <w:ind w:right="122"/>
              <w:rPr>
                <w:rFonts w:asciiTheme="minorHAnsi" w:hAnsiTheme="minorHAnsi" w:cstheme="minorHAnsi"/>
                <w:sz w:val="20"/>
                <w:szCs w:val="20"/>
              </w:rPr>
            </w:pPr>
            <w:r w:rsidRPr="006B644F">
              <w:rPr>
                <w:rFonts w:asciiTheme="minorHAnsi" w:hAnsiTheme="minorHAnsi" w:cstheme="minorHAnsi"/>
                <w:sz w:val="20"/>
                <w:szCs w:val="20"/>
              </w:rPr>
              <w:t xml:space="preserve">Use and understand the grammatical terminology in English Appendix 2 accurately and appropriately when discussing their writing and reading: </w:t>
            </w:r>
            <w:r w:rsidRPr="007F769A">
              <w:rPr>
                <w:rFonts w:asciiTheme="minorHAnsi" w:hAnsiTheme="minorHAnsi" w:cstheme="minorHAnsi"/>
                <w:i/>
                <w:sz w:val="20"/>
                <w:szCs w:val="20"/>
              </w:rPr>
              <w:t>subject, object, active, passive, synonym, antonym, ellipsis, hyphen, comma, semi colon, bullet points</w:t>
            </w:r>
          </w:p>
        </w:tc>
      </w:tr>
    </w:tbl>
    <w:p w14:paraId="2447364B" w14:textId="77777777" w:rsidR="00282758" w:rsidRPr="004B6A69" w:rsidRDefault="00282758" w:rsidP="002B690D">
      <w:pPr>
        <w:spacing w:after="0" w:line="240" w:lineRule="auto"/>
        <w:rPr>
          <w:rFonts w:ascii="Arial" w:hAnsi="Arial" w:cs="Arial"/>
          <w:color w:val="000000" w:themeColor="text1"/>
          <w:sz w:val="20"/>
          <w:szCs w:val="20"/>
        </w:rPr>
      </w:pPr>
    </w:p>
    <w:sectPr w:rsidR="00282758" w:rsidRPr="004B6A69" w:rsidSect="008B7B39">
      <w:headerReference w:type="even" r:id="rId10"/>
      <w:headerReference w:type="first" r:id="rId11"/>
      <w:type w:val="continuous"/>
      <w:pgSz w:w="23814" w:h="16839" w:orient="landscape" w:code="8"/>
      <w:pgMar w:top="898" w:right="1440" w:bottom="65"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47364E" w14:textId="77777777" w:rsidR="00692237" w:rsidRDefault="00692237" w:rsidP="001173FE">
      <w:pPr>
        <w:spacing w:after="0" w:line="240" w:lineRule="auto"/>
      </w:pPr>
      <w:r>
        <w:separator/>
      </w:r>
    </w:p>
  </w:endnote>
  <w:endnote w:type="continuationSeparator" w:id="0">
    <w:p w14:paraId="2447364F" w14:textId="77777777" w:rsidR="00692237" w:rsidRDefault="00692237" w:rsidP="00117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ngLiU">
    <w:altName w:val="Microsoft JhengHei"/>
    <w:panose1 w:val="02010609000101010101"/>
    <w:charset w:val="88"/>
    <w:family w:val="modern"/>
    <w:pitch w:val="fixed"/>
    <w:sig w:usb0="00000000"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7364C" w14:textId="77777777" w:rsidR="00692237" w:rsidRDefault="00692237" w:rsidP="001173FE">
      <w:pPr>
        <w:spacing w:after="0" w:line="240" w:lineRule="auto"/>
      </w:pPr>
      <w:r>
        <w:separator/>
      </w:r>
    </w:p>
  </w:footnote>
  <w:footnote w:type="continuationSeparator" w:id="0">
    <w:p w14:paraId="2447364D" w14:textId="77777777" w:rsidR="00692237" w:rsidRDefault="00692237" w:rsidP="001173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21985" w:type="dxa"/>
      <w:tblInd w:w="-743" w:type="dxa"/>
      <w:tblLayout w:type="fixed"/>
      <w:tblLook w:val="04A0" w:firstRow="1" w:lastRow="0" w:firstColumn="1" w:lastColumn="0" w:noHBand="0" w:noVBand="1"/>
    </w:tblPr>
    <w:tblGrid>
      <w:gridCol w:w="3084"/>
      <w:gridCol w:w="9778"/>
      <w:gridCol w:w="2325"/>
      <w:gridCol w:w="1257"/>
      <w:gridCol w:w="425"/>
      <w:gridCol w:w="5116"/>
    </w:tblGrid>
    <w:tr w:rsidR="006A6646" w14:paraId="24473658" w14:textId="77777777" w:rsidTr="003F3DAA">
      <w:trPr>
        <w:trHeight w:val="280"/>
      </w:trPr>
      <w:tc>
        <w:tcPr>
          <w:tcW w:w="3084" w:type="dxa"/>
          <w:vMerge w:val="restart"/>
          <w:tcBorders>
            <w:top w:val="nil"/>
            <w:left w:val="nil"/>
            <w:bottom w:val="nil"/>
            <w:right w:val="nil"/>
          </w:tcBorders>
          <w:shd w:val="clear" w:color="auto" w:fill="auto"/>
        </w:tcPr>
        <w:p w14:paraId="24473651" w14:textId="77777777" w:rsidR="006A6646" w:rsidRDefault="006A6646" w:rsidP="002E1B4C">
          <w:pPr>
            <w:pStyle w:val="Default"/>
            <w:spacing w:after="200"/>
            <w:rPr>
              <w:b/>
              <w:bCs/>
              <w:szCs w:val="32"/>
            </w:rPr>
          </w:pPr>
          <w:r w:rsidRPr="001173FE">
            <w:rPr>
              <w:b/>
              <w:bCs/>
              <w:noProof/>
              <w:szCs w:val="32"/>
              <w:lang w:eastAsia="en-GB"/>
            </w:rPr>
            <w:drawing>
              <wp:anchor distT="0" distB="0" distL="114300" distR="114300" simplePos="0" relativeHeight="251659264" behindDoc="0" locked="0" layoutInCell="1" allowOverlap="1" wp14:anchorId="244736C5" wp14:editId="244736C6">
                <wp:simplePos x="0" y="0"/>
                <wp:positionH relativeFrom="margin">
                  <wp:align>center</wp:align>
                </wp:positionH>
                <wp:positionV relativeFrom="margin">
                  <wp:align>center</wp:align>
                </wp:positionV>
                <wp:extent cx="1950720" cy="457200"/>
                <wp:effectExtent l="0" t="0" r="0"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778" w:type="dxa"/>
          <w:vMerge w:val="restart"/>
          <w:tcBorders>
            <w:top w:val="nil"/>
            <w:left w:val="nil"/>
            <w:bottom w:val="nil"/>
            <w:right w:val="nil"/>
          </w:tcBorders>
        </w:tcPr>
        <w:p w14:paraId="24473652" w14:textId="77777777" w:rsidR="006A6646" w:rsidRPr="00C55FEE" w:rsidRDefault="006A6646" w:rsidP="002E1B4C">
          <w:pPr>
            <w:pStyle w:val="Default"/>
            <w:spacing w:after="200"/>
            <w:rPr>
              <w:bCs/>
              <w:sz w:val="20"/>
              <w:szCs w:val="32"/>
            </w:rPr>
          </w:pPr>
          <w:r>
            <w:rPr>
              <w:b/>
              <w:bCs/>
              <w:szCs w:val="32"/>
            </w:rPr>
            <w:tab/>
          </w:r>
          <w:r>
            <w:rPr>
              <w:b/>
              <w:bCs/>
              <w:szCs w:val="32"/>
            </w:rPr>
            <w:tab/>
          </w:r>
          <w:r w:rsidRPr="0028200F">
            <w:rPr>
              <w:b/>
              <w:bCs/>
              <w:sz w:val="28"/>
              <w:szCs w:val="32"/>
            </w:rPr>
            <w:t xml:space="preserve">Hampshire English Team </w:t>
          </w:r>
          <w:r>
            <w:rPr>
              <w:b/>
              <w:bCs/>
              <w:sz w:val="28"/>
              <w:szCs w:val="32"/>
            </w:rPr>
            <w:t>Curriculum Phase Expectations</w:t>
          </w:r>
        </w:p>
        <w:p w14:paraId="24473653" w14:textId="2A10CCF0" w:rsidR="006A6646" w:rsidRPr="00C55FEE" w:rsidRDefault="008D3981" w:rsidP="008D3981">
          <w:pPr>
            <w:pStyle w:val="Default"/>
            <w:spacing w:after="200"/>
            <w:rPr>
              <w:sz w:val="20"/>
              <w:szCs w:val="20"/>
            </w:rPr>
          </w:pPr>
          <w:r>
            <w:rPr>
              <w:bCs/>
              <w:sz w:val="20"/>
              <w:szCs w:val="20"/>
            </w:rPr>
            <w:tab/>
          </w:r>
          <w:r>
            <w:rPr>
              <w:bCs/>
              <w:sz w:val="20"/>
              <w:szCs w:val="20"/>
            </w:rPr>
            <w:tab/>
          </w:r>
          <w:r w:rsidR="00B66EA5">
            <w:rPr>
              <w:bCs/>
              <w:sz w:val="20"/>
              <w:szCs w:val="20"/>
            </w:rPr>
            <w:t>Version 6</w:t>
          </w:r>
          <w:r w:rsidR="00B66EA5" w:rsidRPr="001173FE">
            <w:rPr>
              <w:bCs/>
              <w:sz w:val="20"/>
              <w:szCs w:val="20"/>
            </w:rPr>
            <w:t xml:space="preserve">: </w:t>
          </w:r>
          <w:r w:rsidR="00B66EA5">
            <w:rPr>
              <w:bCs/>
              <w:sz w:val="20"/>
              <w:szCs w:val="20"/>
            </w:rPr>
            <w:t>June 2021</w:t>
          </w:r>
        </w:p>
      </w:tc>
      <w:tc>
        <w:tcPr>
          <w:tcW w:w="2325" w:type="dxa"/>
          <w:tcBorders>
            <w:top w:val="nil"/>
            <w:left w:val="nil"/>
            <w:bottom w:val="nil"/>
            <w:right w:val="nil"/>
          </w:tcBorders>
        </w:tcPr>
        <w:p w14:paraId="24473654" w14:textId="77777777" w:rsidR="006A6646" w:rsidRPr="0028200F" w:rsidRDefault="006A6646" w:rsidP="002E1B4C">
          <w:pPr>
            <w:pStyle w:val="Default"/>
            <w:spacing w:after="60"/>
            <w:rPr>
              <w:b/>
              <w:bCs/>
              <w:sz w:val="20"/>
              <w:szCs w:val="32"/>
              <w:shd w:val="clear" w:color="auto" w:fill="CCFF99"/>
            </w:rPr>
          </w:pPr>
          <w:r w:rsidRPr="0028200F">
            <w:rPr>
              <w:b/>
              <w:bCs/>
              <w:sz w:val="20"/>
              <w:szCs w:val="32"/>
            </w:rPr>
            <w:t>Key Reference</w:t>
          </w:r>
        </w:p>
      </w:tc>
      <w:tc>
        <w:tcPr>
          <w:tcW w:w="1257" w:type="dxa"/>
          <w:tcBorders>
            <w:top w:val="nil"/>
            <w:left w:val="nil"/>
            <w:bottom w:val="nil"/>
            <w:right w:val="nil"/>
          </w:tcBorders>
          <w:shd w:val="clear" w:color="auto" w:fill="CCFF99"/>
        </w:tcPr>
        <w:p w14:paraId="24473655" w14:textId="77777777" w:rsidR="006A6646" w:rsidRPr="00FF25DA" w:rsidRDefault="006A6646" w:rsidP="002E1B4C">
          <w:pPr>
            <w:pStyle w:val="Default"/>
            <w:spacing w:after="60"/>
            <w:rPr>
              <w:bCs/>
              <w:sz w:val="20"/>
              <w:szCs w:val="32"/>
              <w:shd w:val="clear" w:color="auto" w:fill="CCFF99"/>
            </w:rPr>
          </w:pPr>
        </w:p>
      </w:tc>
      <w:tc>
        <w:tcPr>
          <w:tcW w:w="425" w:type="dxa"/>
          <w:tcBorders>
            <w:top w:val="nil"/>
            <w:left w:val="nil"/>
            <w:bottom w:val="nil"/>
            <w:right w:val="nil"/>
          </w:tcBorders>
        </w:tcPr>
        <w:p w14:paraId="24473656" w14:textId="77777777" w:rsidR="006A6646" w:rsidRPr="00FF25DA" w:rsidRDefault="006A6646" w:rsidP="002E1B4C">
          <w:pPr>
            <w:pStyle w:val="Default"/>
            <w:spacing w:after="60"/>
            <w:rPr>
              <w:bCs/>
              <w:sz w:val="20"/>
              <w:szCs w:val="32"/>
              <w:shd w:val="clear" w:color="auto" w:fill="CCFF99"/>
            </w:rPr>
          </w:pPr>
        </w:p>
      </w:tc>
      <w:tc>
        <w:tcPr>
          <w:tcW w:w="5116" w:type="dxa"/>
          <w:tcBorders>
            <w:top w:val="nil"/>
            <w:left w:val="nil"/>
            <w:bottom w:val="nil"/>
            <w:right w:val="nil"/>
          </w:tcBorders>
        </w:tcPr>
        <w:p w14:paraId="24473657" w14:textId="77777777" w:rsidR="006A6646" w:rsidRPr="001173FE" w:rsidRDefault="006A6646" w:rsidP="002E1B4C">
          <w:pPr>
            <w:pStyle w:val="Default"/>
            <w:rPr>
              <w:bCs/>
              <w:sz w:val="20"/>
              <w:szCs w:val="32"/>
            </w:rPr>
          </w:pPr>
          <w:r w:rsidRPr="00FF25DA">
            <w:rPr>
              <w:bCs/>
              <w:sz w:val="20"/>
              <w:szCs w:val="32"/>
            </w:rPr>
            <w:t>Phase 1</w:t>
          </w:r>
        </w:p>
      </w:tc>
    </w:tr>
    <w:tr w:rsidR="006A6646" w14:paraId="2447365F" w14:textId="77777777" w:rsidTr="003F3DAA">
      <w:trPr>
        <w:trHeight w:val="256"/>
      </w:trPr>
      <w:tc>
        <w:tcPr>
          <w:tcW w:w="3084" w:type="dxa"/>
          <w:vMerge/>
          <w:tcBorders>
            <w:top w:val="nil"/>
            <w:left w:val="nil"/>
            <w:bottom w:val="nil"/>
            <w:right w:val="nil"/>
          </w:tcBorders>
          <w:shd w:val="clear" w:color="auto" w:fill="auto"/>
        </w:tcPr>
        <w:p w14:paraId="24473659" w14:textId="77777777" w:rsidR="006A6646" w:rsidRPr="001173FE" w:rsidRDefault="006A6646" w:rsidP="002E1B4C">
          <w:pPr>
            <w:pStyle w:val="Default"/>
            <w:spacing w:after="200"/>
            <w:rPr>
              <w:b/>
              <w:bCs/>
              <w:noProof/>
              <w:szCs w:val="32"/>
              <w:lang w:eastAsia="en-GB"/>
            </w:rPr>
          </w:pPr>
        </w:p>
      </w:tc>
      <w:tc>
        <w:tcPr>
          <w:tcW w:w="9778" w:type="dxa"/>
          <w:vMerge/>
          <w:tcBorders>
            <w:top w:val="nil"/>
            <w:left w:val="nil"/>
            <w:bottom w:val="nil"/>
            <w:right w:val="nil"/>
          </w:tcBorders>
        </w:tcPr>
        <w:p w14:paraId="2447365A" w14:textId="77777777" w:rsidR="006A6646" w:rsidRDefault="006A6646" w:rsidP="002E1B4C">
          <w:pPr>
            <w:pStyle w:val="Default"/>
            <w:spacing w:after="200"/>
            <w:rPr>
              <w:b/>
              <w:bCs/>
              <w:szCs w:val="32"/>
            </w:rPr>
          </w:pPr>
        </w:p>
      </w:tc>
      <w:tc>
        <w:tcPr>
          <w:tcW w:w="2325" w:type="dxa"/>
          <w:tcBorders>
            <w:top w:val="nil"/>
            <w:left w:val="nil"/>
            <w:bottom w:val="nil"/>
            <w:right w:val="nil"/>
          </w:tcBorders>
        </w:tcPr>
        <w:p w14:paraId="2447365B" w14:textId="77777777" w:rsidR="006A6646" w:rsidRPr="001173FE" w:rsidRDefault="006A6646" w:rsidP="002E1B4C">
          <w:pPr>
            <w:pStyle w:val="Default"/>
            <w:spacing w:after="60"/>
            <w:rPr>
              <w:bCs/>
              <w:sz w:val="20"/>
              <w:szCs w:val="32"/>
            </w:rPr>
          </w:pPr>
        </w:p>
      </w:tc>
      <w:tc>
        <w:tcPr>
          <w:tcW w:w="1257" w:type="dxa"/>
          <w:tcBorders>
            <w:top w:val="nil"/>
            <w:left w:val="nil"/>
            <w:bottom w:val="nil"/>
            <w:right w:val="nil"/>
          </w:tcBorders>
          <w:shd w:val="clear" w:color="auto" w:fill="CCCCFF"/>
        </w:tcPr>
        <w:p w14:paraId="2447365C" w14:textId="77777777" w:rsidR="006A6646" w:rsidRPr="001173FE" w:rsidRDefault="006A6646" w:rsidP="002E1B4C">
          <w:pPr>
            <w:pStyle w:val="Default"/>
            <w:spacing w:after="60"/>
            <w:rPr>
              <w:bCs/>
              <w:sz w:val="20"/>
              <w:szCs w:val="32"/>
            </w:rPr>
          </w:pPr>
        </w:p>
      </w:tc>
      <w:tc>
        <w:tcPr>
          <w:tcW w:w="425" w:type="dxa"/>
          <w:tcBorders>
            <w:top w:val="nil"/>
            <w:left w:val="nil"/>
            <w:bottom w:val="nil"/>
            <w:right w:val="nil"/>
          </w:tcBorders>
        </w:tcPr>
        <w:p w14:paraId="2447365D" w14:textId="77777777" w:rsidR="006A6646" w:rsidRPr="001173FE" w:rsidRDefault="006A6646" w:rsidP="002E1B4C">
          <w:pPr>
            <w:pStyle w:val="Default"/>
            <w:spacing w:after="60"/>
            <w:rPr>
              <w:bCs/>
              <w:sz w:val="20"/>
              <w:szCs w:val="32"/>
            </w:rPr>
          </w:pPr>
        </w:p>
      </w:tc>
      <w:tc>
        <w:tcPr>
          <w:tcW w:w="5116" w:type="dxa"/>
          <w:tcBorders>
            <w:top w:val="nil"/>
            <w:left w:val="nil"/>
            <w:bottom w:val="nil"/>
            <w:right w:val="nil"/>
          </w:tcBorders>
        </w:tcPr>
        <w:p w14:paraId="2447365E" w14:textId="77777777" w:rsidR="006A6646" w:rsidRPr="001173FE" w:rsidRDefault="006A6646" w:rsidP="002E1B4C">
          <w:pPr>
            <w:pStyle w:val="Default"/>
            <w:rPr>
              <w:bCs/>
              <w:sz w:val="20"/>
              <w:szCs w:val="32"/>
            </w:rPr>
          </w:pPr>
          <w:r>
            <w:rPr>
              <w:bCs/>
              <w:sz w:val="20"/>
              <w:szCs w:val="32"/>
            </w:rPr>
            <w:t>Phase 2</w:t>
          </w:r>
        </w:p>
      </w:tc>
    </w:tr>
    <w:tr w:rsidR="006A6646" w14:paraId="24473666" w14:textId="77777777" w:rsidTr="003F3DAA">
      <w:trPr>
        <w:trHeight w:val="246"/>
      </w:trPr>
      <w:tc>
        <w:tcPr>
          <w:tcW w:w="3084" w:type="dxa"/>
          <w:vMerge/>
          <w:tcBorders>
            <w:top w:val="nil"/>
            <w:left w:val="nil"/>
            <w:bottom w:val="nil"/>
            <w:right w:val="nil"/>
          </w:tcBorders>
          <w:shd w:val="clear" w:color="auto" w:fill="auto"/>
        </w:tcPr>
        <w:p w14:paraId="24473660" w14:textId="77777777" w:rsidR="006A6646" w:rsidRPr="001173FE" w:rsidRDefault="006A6646" w:rsidP="002E1B4C">
          <w:pPr>
            <w:pStyle w:val="Default"/>
            <w:spacing w:after="200"/>
            <w:rPr>
              <w:b/>
              <w:bCs/>
              <w:noProof/>
              <w:szCs w:val="32"/>
              <w:lang w:eastAsia="en-GB"/>
            </w:rPr>
          </w:pPr>
        </w:p>
      </w:tc>
      <w:tc>
        <w:tcPr>
          <w:tcW w:w="9778" w:type="dxa"/>
          <w:vMerge/>
          <w:tcBorders>
            <w:top w:val="nil"/>
            <w:left w:val="nil"/>
            <w:bottom w:val="nil"/>
            <w:right w:val="nil"/>
          </w:tcBorders>
        </w:tcPr>
        <w:p w14:paraId="24473661" w14:textId="77777777" w:rsidR="006A6646" w:rsidRDefault="006A6646" w:rsidP="002E1B4C">
          <w:pPr>
            <w:pStyle w:val="Default"/>
            <w:spacing w:after="200"/>
            <w:rPr>
              <w:b/>
              <w:bCs/>
              <w:szCs w:val="32"/>
            </w:rPr>
          </w:pPr>
        </w:p>
      </w:tc>
      <w:tc>
        <w:tcPr>
          <w:tcW w:w="2325" w:type="dxa"/>
          <w:tcBorders>
            <w:top w:val="nil"/>
            <w:left w:val="nil"/>
            <w:bottom w:val="nil"/>
            <w:right w:val="nil"/>
          </w:tcBorders>
        </w:tcPr>
        <w:p w14:paraId="24473662" w14:textId="77777777" w:rsidR="006A6646" w:rsidRPr="001173FE" w:rsidRDefault="006A6646" w:rsidP="002E1B4C">
          <w:pPr>
            <w:pStyle w:val="Default"/>
            <w:spacing w:after="60"/>
            <w:rPr>
              <w:bCs/>
              <w:sz w:val="20"/>
              <w:szCs w:val="32"/>
            </w:rPr>
          </w:pPr>
        </w:p>
      </w:tc>
      <w:tc>
        <w:tcPr>
          <w:tcW w:w="1257" w:type="dxa"/>
          <w:tcBorders>
            <w:top w:val="nil"/>
            <w:left w:val="nil"/>
            <w:bottom w:val="nil"/>
            <w:right w:val="nil"/>
          </w:tcBorders>
          <w:shd w:val="clear" w:color="auto" w:fill="FF9966"/>
        </w:tcPr>
        <w:p w14:paraId="24473663" w14:textId="77777777" w:rsidR="006A6646" w:rsidRPr="001173FE" w:rsidRDefault="006A6646" w:rsidP="002E1B4C">
          <w:pPr>
            <w:pStyle w:val="Default"/>
            <w:spacing w:after="60"/>
            <w:rPr>
              <w:bCs/>
              <w:sz w:val="20"/>
              <w:szCs w:val="32"/>
            </w:rPr>
          </w:pPr>
        </w:p>
      </w:tc>
      <w:tc>
        <w:tcPr>
          <w:tcW w:w="425" w:type="dxa"/>
          <w:tcBorders>
            <w:top w:val="nil"/>
            <w:left w:val="nil"/>
            <w:bottom w:val="nil"/>
            <w:right w:val="nil"/>
          </w:tcBorders>
        </w:tcPr>
        <w:p w14:paraId="24473664" w14:textId="77777777" w:rsidR="006A6646" w:rsidRPr="001173FE" w:rsidRDefault="006A6646" w:rsidP="002E1B4C">
          <w:pPr>
            <w:pStyle w:val="Default"/>
            <w:spacing w:after="60"/>
            <w:rPr>
              <w:bCs/>
              <w:sz w:val="20"/>
              <w:szCs w:val="32"/>
            </w:rPr>
          </w:pPr>
        </w:p>
      </w:tc>
      <w:tc>
        <w:tcPr>
          <w:tcW w:w="5116" w:type="dxa"/>
          <w:tcBorders>
            <w:top w:val="nil"/>
            <w:left w:val="nil"/>
            <w:bottom w:val="nil"/>
            <w:right w:val="nil"/>
          </w:tcBorders>
        </w:tcPr>
        <w:p w14:paraId="24473665" w14:textId="77777777" w:rsidR="006A6646" w:rsidRPr="001173FE" w:rsidRDefault="006A6646" w:rsidP="002E1B4C">
          <w:pPr>
            <w:pStyle w:val="Default"/>
            <w:rPr>
              <w:bCs/>
              <w:sz w:val="20"/>
              <w:szCs w:val="32"/>
            </w:rPr>
          </w:pPr>
          <w:r w:rsidRPr="00FF25DA">
            <w:rPr>
              <w:bCs/>
              <w:sz w:val="20"/>
              <w:szCs w:val="32"/>
            </w:rPr>
            <w:t>Phase 3</w:t>
          </w:r>
        </w:p>
      </w:tc>
    </w:tr>
    <w:tr w:rsidR="006A6646" w14:paraId="2447366D" w14:textId="77777777" w:rsidTr="003F3DAA">
      <w:trPr>
        <w:trHeight w:val="271"/>
      </w:trPr>
      <w:tc>
        <w:tcPr>
          <w:tcW w:w="3084" w:type="dxa"/>
          <w:vMerge/>
          <w:tcBorders>
            <w:top w:val="nil"/>
            <w:left w:val="nil"/>
            <w:bottom w:val="nil"/>
            <w:right w:val="nil"/>
          </w:tcBorders>
          <w:shd w:val="clear" w:color="auto" w:fill="auto"/>
        </w:tcPr>
        <w:p w14:paraId="24473667" w14:textId="77777777" w:rsidR="006A6646" w:rsidRPr="001173FE" w:rsidRDefault="006A6646" w:rsidP="002E1B4C">
          <w:pPr>
            <w:pStyle w:val="Default"/>
            <w:spacing w:after="200"/>
            <w:rPr>
              <w:b/>
              <w:bCs/>
              <w:noProof/>
              <w:szCs w:val="32"/>
              <w:lang w:eastAsia="en-GB"/>
            </w:rPr>
          </w:pPr>
        </w:p>
      </w:tc>
      <w:tc>
        <w:tcPr>
          <w:tcW w:w="9778" w:type="dxa"/>
          <w:vMerge/>
          <w:tcBorders>
            <w:top w:val="nil"/>
            <w:left w:val="nil"/>
            <w:bottom w:val="nil"/>
            <w:right w:val="nil"/>
          </w:tcBorders>
        </w:tcPr>
        <w:p w14:paraId="24473668" w14:textId="77777777" w:rsidR="006A6646" w:rsidRDefault="006A6646" w:rsidP="002E1B4C">
          <w:pPr>
            <w:pStyle w:val="Default"/>
            <w:spacing w:after="200"/>
            <w:rPr>
              <w:b/>
              <w:bCs/>
              <w:szCs w:val="32"/>
            </w:rPr>
          </w:pPr>
        </w:p>
      </w:tc>
      <w:tc>
        <w:tcPr>
          <w:tcW w:w="2325" w:type="dxa"/>
          <w:vMerge w:val="restart"/>
          <w:tcBorders>
            <w:top w:val="nil"/>
            <w:left w:val="nil"/>
            <w:bottom w:val="nil"/>
            <w:right w:val="nil"/>
          </w:tcBorders>
        </w:tcPr>
        <w:p w14:paraId="24473669" w14:textId="77777777" w:rsidR="006A6646" w:rsidRPr="001173FE" w:rsidRDefault="006A6646" w:rsidP="002E1B4C">
          <w:pPr>
            <w:pStyle w:val="Default"/>
            <w:spacing w:after="60"/>
            <w:rPr>
              <w:bCs/>
              <w:sz w:val="20"/>
              <w:szCs w:val="32"/>
            </w:rPr>
          </w:pPr>
        </w:p>
      </w:tc>
      <w:tc>
        <w:tcPr>
          <w:tcW w:w="1257" w:type="dxa"/>
          <w:tcBorders>
            <w:top w:val="nil"/>
            <w:left w:val="nil"/>
            <w:bottom w:val="nil"/>
            <w:right w:val="nil"/>
          </w:tcBorders>
          <w:shd w:val="clear" w:color="auto" w:fill="auto"/>
        </w:tcPr>
        <w:p w14:paraId="2447366A" w14:textId="77777777" w:rsidR="006A6646" w:rsidRPr="00585F5D" w:rsidRDefault="006A6646" w:rsidP="002E1B4C">
          <w:pPr>
            <w:pStyle w:val="Default"/>
            <w:spacing w:after="60"/>
            <w:rPr>
              <w:rFonts w:ascii="Gill Sans MT" w:hAnsi="Gill Sans MT"/>
              <w:bCs/>
              <w:color w:val="FF0000"/>
              <w:sz w:val="20"/>
              <w:szCs w:val="32"/>
            </w:rPr>
          </w:pPr>
        </w:p>
      </w:tc>
      <w:tc>
        <w:tcPr>
          <w:tcW w:w="425" w:type="dxa"/>
          <w:tcBorders>
            <w:top w:val="nil"/>
            <w:left w:val="nil"/>
            <w:bottom w:val="nil"/>
            <w:right w:val="nil"/>
          </w:tcBorders>
        </w:tcPr>
        <w:p w14:paraId="2447366B" w14:textId="77777777" w:rsidR="006A6646" w:rsidRPr="00585F5D" w:rsidRDefault="006A6646" w:rsidP="002E1B4C">
          <w:pPr>
            <w:pStyle w:val="Default"/>
            <w:spacing w:after="60"/>
            <w:rPr>
              <w:rFonts w:ascii="Gill Sans MT" w:hAnsi="Gill Sans MT"/>
              <w:bCs/>
              <w:color w:val="FF0000"/>
              <w:sz w:val="20"/>
              <w:szCs w:val="32"/>
            </w:rPr>
          </w:pPr>
        </w:p>
      </w:tc>
      <w:tc>
        <w:tcPr>
          <w:tcW w:w="5116" w:type="dxa"/>
          <w:tcBorders>
            <w:top w:val="nil"/>
            <w:left w:val="nil"/>
            <w:bottom w:val="nil"/>
            <w:right w:val="nil"/>
          </w:tcBorders>
        </w:tcPr>
        <w:p w14:paraId="2447366C" w14:textId="77777777" w:rsidR="006A6646" w:rsidRPr="001173FE" w:rsidRDefault="006A6646" w:rsidP="002E1B4C">
          <w:pPr>
            <w:pStyle w:val="Default"/>
            <w:spacing w:after="60"/>
            <w:rPr>
              <w:bCs/>
              <w:sz w:val="20"/>
              <w:szCs w:val="32"/>
            </w:rPr>
          </w:pPr>
        </w:p>
      </w:tc>
    </w:tr>
    <w:tr w:rsidR="006A6646" w14:paraId="24473677" w14:textId="77777777" w:rsidTr="003F3DAA">
      <w:trPr>
        <w:trHeight w:val="874"/>
      </w:trPr>
      <w:tc>
        <w:tcPr>
          <w:tcW w:w="3084" w:type="dxa"/>
          <w:vMerge/>
          <w:tcBorders>
            <w:top w:val="nil"/>
            <w:left w:val="nil"/>
            <w:bottom w:val="nil"/>
            <w:right w:val="nil"/>
          </w:tcBorders>
          <w:shd w:val="clear" w:color="auto" w:fill="auto"/>
        </w:tcPr>
        <w:p w14:paraId="2447366E" w14:textId="77777777" w:rsidR="006A6646" w:rsidRPr="001173FE" w:rsidRDefault="006A6646" w:rsidP="002E1B4C">
          <w:pPr>
            <w:pStyle w:val="Default"/>
            <w:spacing w:after="200"/>
            <w:rPr>
              <w:b/>
              <w:bCs/>
              <w:noProof/>
              <w:szCs w:val="32"/>
              <w:lang w:eastAsia="en-GB"/>
            </w:rPr>
          </w:pPr>
        </w:p>
      </w:tc>
      <w:tc>
        <w:tcPr>
          <w:tcW w:w="9778" w:type="dxa"/>
          <w:vMerge/>
          <w:tcBorders>
            <w:top w:val="nil"/>
            <w:left w:val="nil"/>
            <w:bottom w:val="nil"/>
            <w:right w:val="nil"/>
          </w:tcBorders>
        </w:tcPr>
        <w:p w14:paraId="2447366F" w14:textId="77777777" w:rsidR="006A6646" w:rsidRDefault="006A6646" w:rsidP="002E1B4C">
          <w:pPr>
            <w:pStyle w:val="Default"/>
            <w:spacing w:after="200"/>
            <w:rPr>
              <w:b/>
              <w:bCs/>
              <w:szCs w:val="32"/>
            </w:rPr>
          </w:pPr>
        </w:p>
      </w:tc>
      <w:tc>
        <w:tcPr>
          <w:tcW w:w="2325" w:type="dxa"/>
          <w:vMerge/>
          <w:tcBorders>
            <w:top w:val="nil"/>
            <w:left w:val="nil"/>
            <w:bottom w:val="nil"/>
            <w:right w:val="nil"/>
          </w:tcBorders>
        </w:tcPr>
        <w:p w14:paraId="24473670" w14:textId="77777777" w:rsidR="006A6646" w:rsidRPr="001173FE" w:rsidRDefault="006A6646" w:rsidP="002E1B4C">
          <w:pPr>
            <w:pStyle w:val="Default"/>
            <w:spacing w:after="60"/>
            <w:rPr>
              <w:bCs/>
              <w:sz w:val="20"/>
              <w:szCs w:val="32"/>
            </w:rPr>
          </w:pPr>
        </w:p>
      </w:tc>
      <w:tc>
        <w:tcPr>
          <w:tcW w:w="1682" w:type="dxa"/>
          <w:gridSpan w:val="2"/>
          <w:tcBorders>
            <w:top w:val="nil"/>
            <w:left w:val="nil"/>
            <w:bottom w:val="nil"/>
            <w:right w:val="nil"/>
          </w:tcBorders>
          <w:vAlign w:val="center"/>
        </w:tcPr>
        <w:p w14:paraId="24473671" w14:textId="77777777" w:rsidR="006A6646" w:rsidRPr="000A1BE6" w:rsidRDefault="006A6646" w:rsidP="002E1B4C">
          <w:pPr>
            <w:pStyle w:val="Default"/>
            <w:spacing w:after="60"/>
            <w:rPr>
              <w:bCs/>
              <w:sz w:val="20"/>
              <w:szCs w:val="32"/>
            </w:rPr>
          </w:pPr>
          <w:r>
            <w:rPr>
              <w:bCs/>
              <w:sz w:val="20"/>
              <w:szCs w:val="32"/>
            </w:rPr>
            <w:t>Black text</w:t>
          </w:r>
        </w:p>
        <w:p w14:paraId="24473672" w14:textId="05B68106" w:rsidR="006A6646" w:rsidRPr="0055661C" w:rsidRDefault="0055661C" w:rsidP="002E1B4C">
          <w:pPr>
            <w:pStyle w:val="Default"/>
            <w:spacing w:after="60"/>
            <w:rPr>
              <w:iCs/>
              <w:color w:val="FF0000"/>
              <w:sz w:val="20"/>
              <w:szCs w:val="32"/>
            </w:rPr>
          </w:pPr>
          <w:r w:rsidRPr="0055661C">
            <w:rPr>
              <w:iCs/>
              <w:color w:val="FF0000"/>
              <w:sz w:val="20"/>
              <w:szCs w:val="32"/>
            </w:rPr>
            <w:t>Red text</w:t>
          </w:r>
        </w:p>
        <w:p w14:paraId="24473673" w14:textId="77777777" w:rsidR="006A6646" w:rsidRDefault="006A6646" w:rsidP="002E1B4C">
          <w:pPr>
            <w:pStyle w:val="Default"/>
            <w:rPr>
              <w:b/>
              <w:bCs/>
              <w:i/>
              <w:sz w:val="20"/>
              <w:szCs w:val="32"/>
            </w:rPr>
          </w:pPr>
        </w:p>
      </w:tc>
      <w:tc>
        <w:tcPr>
          <w:tcW w:w="5116" w:type="dxa"/>
          <w:tcBorders>
            <w:top w:val="nil"/>
            <w:left w:val="nil"/>
            <w:bottom w:val="nil"/>
            <w:right w:val="nil"/>
          </w:tcBorders>
          <w:vAlign w:val="center"/>
        </w:tcPr>
        <w:p w14:paraId="24473674" w14:textId="77777777" w:rsidR="006A6646" w:rsidRDefault="006A6646" w:rsidP="002E1B4C">
          <w:pPr>
            <w:pStyle w:val="Default"/>
            <w:spacing w:after="60"/>
            <w:rPr>
              <w:bCs/>
              <w:sz w:val="20"/>
              <w:szCs w:val="32"/>
            </w:rPr>
          </w:pPr>
          <w:r>
            <w:rPr>
              <w:bCs/>
              <w:sz w:val="20"/>
              <w:szCs w:val="32"/>
            </w:rPr>
            <w:t>National Curriculum statements</w:t>
          </w:r>
        </w:p>
        <w:p w14:paraId="24473675" w14:textId="1DB263D6" w:rsidR="006A6646" w:rsidRPr="00CA7D0B" w:rsidRDefault="0055661C" w:rsidP="002E1B4C">
          <w:pPr>
            <w:pStyle w:val="Default"/>
            <w:spacing w:after="60"/>
            <w:rPr>
              <w:bCs/>
              <w:color w:val="FF0000"/>
              <w:sz w:val="20"/>
              <w:szCs w:val="32"/>
            </w:rPr>
          </w:pPr>
          <w:r w:rsidRPr="00CA7D0B">
            <w:rPr>
              <w:bCs/>
              <w:color w:val="FF0000"/>
              <w:sz w:val="20"/>
              <w:szCs w:val="32"/>
            </w:rPr>
            <w:t xml:space="preserve">Additional HIAS </w:t>
          </w:r>
          <w:r w:rsidR="00CA7D0B" w:rsidRPr="00CA7D0B">
            <w:rPr>
              <w:bCs/>
              <w:color w:val="FF0000"/>
              <w:sz w:val="20"/>
              <w:szCs w:val="32"/>
            </w:rPr>
            <w:t>statements</w:t>
          </w:r>
        </w:p>
        <w:p w14:paraId="24473676" w14:textId="77777777" w:rsidR="006A6646" w:rsidRDefault="006A6646" w:rsidP="002E1B4C">
          <w:pPr>
            <w:pStyle w:val="Default"/>
            <w:rPr>
              <w:bCs/>
              <w:sz w:val="20"/>
              <w:szCs w:val="32"/>
            </w:rPr>
          </w:pPr>
        </w:p>
      </w:tc>
    </w:tr>
  </w:tbl>
  <w:p w14:paraId="24473678" w14:textId="77777777" w:rsidR="006A6646" w:rsidRPr="00D20D62" w:rsidRDefault="006A6646" w:rsidP="00D20D62">
    <w:pPr>
      <w:pStyle w:val="Header"/>
      <w:rPr>
        <w:sz w:val="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21985" w:type="dxa"/>
      <w:tblInd w:w="-743" w:type="dxa"/>
      <w:tblLayout w:type="fixed"/>
      <w:tblLook w:val="04A0" w:firstRow="1" w:lastRow="0" w:firstColumn="1" w:lastColumn="0" w:noHBand="0" w:noVBand="1"/>
    </w:tblPr>
    <w:tblGrid>
      <w:gridCol w:w="3084"/>
      <w:gridCol w:w="9778"/>
      <w:gridCol w:w="2325"/>
      <w:gridCol w:w="1257"/>
      <w:gridCol w:w="425"/>
      <w:gridCol w:w="5116"/>
    </w:tblGrid>
    <w:tr w:rsidR="006A6646" w14:paraId="24473682" w14:textId="77777777" w:rsidTr="00957AB0">
      <w:trPr>
        <w:trHeight w:val="280"/>
      </w:trPr>
      <w:tc>
        <w:tcPr>
          <w:tcW w:w="3084" w:type="dxa"/>
          <w:vMerge w:val="restart"/>
          <w:tcBorders>
            <w:top w:val="nil"/>
            <w:left w:val="nil"/>
            <w:bottom w:val="nil"/>
            <w:right w:val="nil"/>
          </w:tcBorders>
        </w:tcPr>
        <w:p w14:paraId="2447367B" w14:textId="77777777" w:rsidR="006A6646" w:rsidRDefault="006A6646" w:rsidP="00957AB0">
          <w:pPr>
            <w:pStyle w:val="Default"/>
            <w:spacing w:after="200"/>
            <w:rPr>
              <w:b/>
              <w:bCs/>
              <w:szCs w:val="32"/>
            </w:rPr>
          </w:pPr>
          <w:r w:rsidRPr="001173FE">
            <w:rPr>
              <w:b/>
              <w:bCs/>
              <w:noProof/>
              <w:szCs w:val="32"/>
              <w:lang w:eastAsia="en-GB"/>
            </w:rPr>
            <w:drawing>
              <wp:anchor distT="0" distB="0" distL="114300" distR="114300" simplePos="0" relativeHeight="251661312" behindDoc="0" locked="0" layoutInCell="1" allowOverlap="1" wp14:anchorId="244736C7" wp14:editId="244736C8">
                <wp:simplePos x="0" y="0"/>
                <wp:positionH relativeFrom="margin">
                  <wp:align>center</wp:align>
                </wp:positionH>
                <wp:positionV relativeFrom="margin">
                  <wp:align>center</wp:align>
                </wp:positionV>
                <wp:extent cx="1950720" cy="457200"/>
                <wp:effectExtent l="0" t="0" r="0" b="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778" w:type="dxa"/>
          <w:vMerge w:val="restart"/>
          <w:tcBorders>
            <w:top w:val="nil"/>
            <w:left w:val="nil"/>
            <w:bottom w:val="nil"/>
            <w:right w:val="nil"/>
          </w:tcBorders>
        </w:tcPr>
        <w:p w14:paraId="2447367C" w14:textId="77777777" w:rsidR="006A6646" w:rsidRPr="00C55FEE" w:rsidRDefault="006A6646" w:rsidP="00957AB0">
          <w:pPr>
            <w:pStyle w:val="Default"/>
            <w:spacing w:after="200"/>
            <w:rPr>
              <w:bCs/>
              <w:sz w:val="20"/>
              <w:szCs w:val="32"/>
            </w:rPr>
          </w:pPr>
          <w:r>
            <w:rPr>
              <w:b/>
              <w:bCs/>
              <w:szCs w:val="32"/>
            </w:rPr>
            <w:tab/>
          </w:r>
          <w:r>
            <w:rPr>
              <w:b/>
              <w:bCs/>
              <w:szCs w:val="32"/>
            </w:rPr>
            <w:tab/>
          </w:r>
          <w:r w:rsidRPr="0028200F">
            <w:rPr>
              <w:b/>
              <w:bCs/>
              <w:sz w:val="28"/>
              <w:szCs w:val="32"/>
            </w:rPr>
            <w:t xml:space="preserve">Hampshire English Team </w:t>
          </w:r>
          <w:r>
            <w:rPr>
              <w:b/>
              <w:bCs/>
              <w:sz w:val="28"/>
              <w:szCs w:val="32"/>
            </w:rPr>
            <w:t>Curriculum Phase Expectations</w:t>
          </w:r>
        </w:p>
        <w:p w14:paraId="2447367D" w14:textId="77777777" w:rsidR="006A6646" w:rsidRPr="00C55FEE" w:rsidRDefault="006A6646" w:rsidP="00957AB0">
          <w:pPr>
            <w:pStyle w:val="Default"/>
            <w:spacing w:after="200"/>
            <w:rPr>
              <w:sz w:val="20"/>
              <w:szCs w:val="20"/>
            </w:rPr>
          </w:pPr>
          <w:r>
            <w:rPr>
              <w:bCs/>
              <w:sz w:val="20"/>
              <w:szCs w:val="20"/>
            </w:rPr>
            <w:tab/>
          </w:r>
          <w:r>
            <w:rPr>
              <w:bCs/>
              <w:sz w:val="20"/>
              <w:szCs w:val="20"/>
            </w:rPr>
            <w:tab/>
          </w:r>
          <w:r w:rsidRPr="001173FE">
            <w:rPr>
              <w:bCs/>
              <w:sz w:val="20"/>
              <w:szCs w:val="20"/>
            </w:rPr>
            <w:t>Version 1: May 2015</w:t>
          </w:r>
        </w:p>
      </w:tc>
      <w:tc>
        <w:tcPr>
          <w:tcW w:w="2325" w:type="dxa"/>
          <w:tcBorders>
            <w:top w:val="nil"/>
            <w:left w:val="nil"/>
            <w:bottom w:val="nil"/>
            <w:right w:val="nil"/>
          </w:tcBorders>
        </w:tcPr>
        <w:p w14:paraId="2447367E" w14:textId="77777777" w:rsidR="006A6646" w:rsidRPr="0028200F" w:rsidRDefault="006A6646" w:rsidP="00957AB0">
          <w:pPr>
            <w:pStyle w:val="Default"/>
            <w:spacing w:after="60"/>
            <w:rPr>
              <w:b/>
              <w:bCs/>
              <w:sz w:val="20"/>
              <w:szCs w:val="32"/>
              <w:shd w:val="clear" w:color="auto" w:fill="CCFF99"/>
            </w:rPr>
          </w:pPr>
        </w:p>
      </w:tc>
      <w:tc>
        <w:tcPr>
          <w:tcW w:w="1257" w:type="dxa"/>
          <w:tcBorders>
            <w:top w:val="nil"/>
            <w:left w:val="nil"/>
            <w:bottom w:val="nil"/>
            <w:right w:val="nil"/>
          </w:tcBorders>
          <w:shd w:val="clear" w:color="auto" w:fill="auto"/>
        </w:tcPr>
        <w:p w14:paraId="2447367F" w14:textId="77777777" w:rsidR="006A6646" w:rsidRPr="00FF25DA" w:rsidRDefault="006A6646" w:rsidP="00957AB0">
          <w:pPr>
            <w:pStyle w:val="Default"/>
            <w:spacing w:after="60"/>
            <w:rPr>
              <w:bCs/>
              <w:sz w:val="20"/>
              <w:szCs w:val="32"/>
              <w:shd w:val="clear" w:color="auto" w:fill="CCFF99"/>
            </w:rPr>
          </w:pPr>
        </w:p>
      </w:tc>
      <w:tc>
        <w:tcPr>
          <w:tcW w:w="425" w:type="dxa"/>
          <w:tcBorders>
            <w:top w:val="nil"/>
            <w:left w:val="nil"/>
            <w:bottom w:val="nil"/>
            <w:right w:val="nil"/>
          </w:tcBorders>
        </w:tcPr>
        <w:p w14:paraId="24473680" w14:textId="77777777" w:rsidR="006A6646" w:rsidRPr="00FF25DA" w:rsidRDefault="006A6646" w:rsidP="00957AB0">
          <w:pPr>
            <w:pStyle w:val="Default"/>
            <w:spacing w:after="60"/>
            <w:rPr>
              <w:bCs/>
              <w:sz w:val="20"/>
              <w:szCs w:val="32"/>
              <w:shd w:val="clear" w:color="auto" w:fill="CCFF99"/>
            </w:rPr>
          </w:pPr>
        </w:p>
      </w:tc>
      <w:tc>
        <w:tcPr>
          <w:tcW w:w="5116" w:type="dxa"/>
          <w:tcBorders>
            <w:top w:val="nil"/>
            <w:left w:val="nil"/>
            <w:bottom w:val="nil"/>
            <w:right w:val="nil"/>
          </w:tcBorders>
        </w:tcPr>
        <w:p w14:paraId="24473681" w14:textId="77777777" w:rsidR="006A6646" w:rsidRPr="001173FE" w:rsidRDefault="006A6646" w:rsidP="00957AB0">
          <w:pPr>
            <w:pStyle w:val="Default"/>
            <w:rPr>
              <w:bCs/>
              <w:sz w:val="20"/>
              <w:szCs w:val="32"/>
            </w:rPr>
          </w:pPr>
        </w:p>
      </w:tc>
    </w:tr>
    <w:tr w:rsidR="006A6646" w14:paraId="24473689" w14:textId="77777777" w:rsidTr="00957AB0">
      <w:trPr>
        <w:trHeight w:val="256"/>
      </w:trPr>
      <w:tc>
        <w:tcPr>
          <w:tcW w:w="3084" w:type="dxa"/>
          <w:vMerge/>
          <w:tcBorders>
            <w:top w:val="nil"/>
            <w:left w:val="nil"/>
            <w:bottom w:val="nil"/>
            <w:right w:val="nil"/>
          </w:tcBorders>
        </w:tcPr>
        <w:p w14:paraId="24473683" w14:textId="77777777" w:rsidR="006A6646" w:rsidRPr="001173FE" w:rsidRDefault="006A6646" w:rsidP="00957AB0">
          <w:pPr>
            <w:pStyle w:val="Default"/>
            <w:spacing w:after="200"/>
            <w:rPr>
              <w:b/>
              <w:bCs/>
              <w:noProof/>
              <w:szCs w:val="32"/>
              <w:lang w:eastAsia="en-GB"/>
            </w:rPr>
          </w:pPr>
        </w:p>
      </w:tc>
      <w:tc>
        <w:tcPr>
          <w:tcW w:w="9778" w:type="dxa"/>
          <w:vMerge/>
          <w:tcBorders>
            <w:top w:val="nil"/>
            <w:left w:val="nil"/>
            <w:bottom w:val="nil"/>
            <w:right w:val="nil"/>
          </w:tcBorders>
        </w:tcPr>
        <w:p w14:paraId="24473684" w14:textId="77777777" w:rsidR="006A6646" w:rsidRDefault="006A6646" w:rsidP="00957AB0">
          <w:pPr>
            <w:pStyle w:val="Default"/>
            <w:spacing w:after="200"/>
            <w:rPr>
              <w:b/>
              <w:bCs/>
              <w:szCs w:val="32"/>
            </w:rPr>
          </w:pPr>
        </w:p>
      </w:tc>
      <w:tc>
        <w:tcPr>
          <w:tcW w:w="2325" w:type="dxa"/>
          <w:tcBorders>
            <w:top w:val="nil"/>
            <w:left w:val="nil"/>
            <w:bottom w:val="nil"/>
            <w:right w:val="nil"/>
          </w:tcBorders>
        </w:tcPr>
        <w:p w14:paraId="24473685" w14:textId="77777777" w:rsidR="006A6646" w:rsidRPr="001173FE" w:rsidRDefault="006A6646" w:rsidP="00957AB0">
          <w:pPr>
            <w:pStyle w:val="Default"/>
            <w:spacing w:after="60"/>
            <w:rPr>
              <w:bCs/>
              <w:sz w:val="20"/>
              <w:szCs w:val="32"/>
            </w:rPr>
          </w:pPr>
        </w:p>
      </w:tc>
      <w:tc>
        <w:tcPr>
          <w:tcW w:w="1257" w:type="dxa"/>
          <w:tcBorders>
            <w:top w:val="nil"/>
            <w:left w:val="nil"/>
            <w:bottom w:val="nil"/>
            <w:right w:val="nil"/>
          </w:tcBorders>
          <w:shd w:val="clear" w:color="auto" w:fill="auto"/>
        </w:tcPr>
        <w:p w14:paraId="24473686" w14:textId="77777777" w:rsidR="006A6646" w:rsidRPr="001173FE" w:rsidRDefault="006A6646" w:rsidP="00957AB0">
          <w:pPr>
            <w:pStyle w:val="Default"/>
            <w:spacing w:after="60"/>
            <w:rPr>
              <w:bCs/>
              <w:sz w:val="20"/>
              <w:szCs w:val="32"/>
            </w:rPr>
          </w:pPr>
        </w:p>
      </w:tc>
      <w:tc>
        <w:tcPr>
          <w:tcW w:w="425" w:type="dxa"/>
          <w:tcBorders>
            <w:top w:val="nil"/>
            <w:left w:val="nil"/>
            <w:bottom w:val="nil"/>
            <w:right w:val="nil"/>
          </w:tcBorders>
        </w:tcPr>
        <w:p w14:paraId="24473687" w14:textId="77777777" w:rsidR="006A6646" w:rsidRPr="001173FE" w:rsidRDefault="006A6646" w:rsidP="00957AB0">
          <w:pPr>
            <w:pStyle w:val="Default"/>
            <w:spacing w:after="60"/>
            <w:rPr>
              <w:bCs/>
              <w:sz w:val="20"/>
              <w:szCs w:val="32"/>
            </w:rPr>
          </w:pPr>
        </w:p>
      </w:tc>
      <w:tc>
        <w:tcPr>
          <w:tcW w:w="5116" w:type="dxa"/>
          <w:tcBorders>
            <w:top w:val="nil"/>
            <w:left w:val="nil"/>
            <w:bottom w:val="nil"/>
            <w:right w:val="nil"/>
          </w:tcBorders>
        </w:tcPr>
        <w:p w14:paraId="24473688" w14:textId="77777777" w:rsidR="006A6646" w:rsidRPr="001173FE" w:rsidRDefault="006A6646" w:rsidP="00957AB0">
          <w:pPr>
            <w:pStyle w:val="Default"/>
            <w:rPr>
              <w:bCs/>
              <w:sz w:val="20"/>
              <w:szCs w:val="32"/>
            </w:rPr>
          </w:pPr>
        </w:p>
      </w:tc>
    </w:tr>
    <w:tr w:rsidR="006A6646" w14:paraId="24473690" w14:textId="77777777" w:rsidTr="00957AB0">
      <w:trPr>
        <w:trHeight w:val="246"/>
      </w:trPr>
      <w:tc>
        <w:tcPr>
          <w:tcW w:w="3084" w:type="dxa"/>
          <w:vMerge/>
          <w:tcBorders>
            <w:top w:val="nil"/>
            <w:left w:val="nil"/>
            <w:bottom w:val="nil"/>
            <w:right w:val="nil"/>
          </w:tcBorders>
        </w:tcPr>
        <w:p w14:paraId="2447368A" w14:textId="77777777" w:rsidR="006A6646" w:rsidRPr="001173FE" w:rsidRDefault="006A6646" w:rsidP="00957AB0">
          <w:pPr>
            <w:pStyle w:val="Default"/>
            <w:spacing w:after="200"/>
            <w:rPr>
              <w:b/>
              <w:bCs/>
              <w:noProof/>
              <w:szCs w:val="32"/>
              <w:lang w:eastAsia="en-GB"/>
            </w:rPr>
          </w:pPr>
        </w:p>
      </w:tc>
      <w:tc>
        <w:tcPr>
          <w:tcW w:w="9778" w:type="dxa"/>
          <w:vMerge/>
          <w:tcBorders>
            <w:top w:val="nil"/>
            <w:left w:val="nil"/>
            <w:bottom w:val="nil"/>
            <w:right w:val="nil"/>
          </w:tcBorders>
        </w:tcPr>
        <w:p w14:paraId="2447368B" w14:textId="77777777" w:rsidR="006A6646" w:rsidRDefault="006A6646" w:rsidP="00957AB0">
          <w:pPr>
            <w:pStyle w:val="Default"/>
            <w:spacing w:after="200"/>
            <w:rPr>
              <w:b/>
              <w:bCs/>
              <w:szCs w:val="32"/>
            </w:rPr>
          </w:pPr>
        </w:p>
      </w:tc>
      <w:tc>
        <w:tcPr>
          <w:tcW w:w="2325" w:type="dxa"/>
          <w:tcBorders>
            <w:top w:val="nil"/>
            <w:left w:val="nil"/>
            <w:bottom w:val="nil"/>
            <w:right w:val="nil"/>
          </w:tcBorders>
        </w:tcPr>
        <w:p w14:paraId="2447368C" w14:textId="77777777" w:rsidR="006A6646" w:rsidRPr="001173FE" w:rsidRDefault="006A6646" w:rsidP="00957AB0">
          <w:pPr>
            <w:pStyle w:val="Default"/>
            <w:spacing w:after="60"/>
            <w:rPr>
              <w:bCs/>
              <w:sz w:val="20"/>
              <w:szCs w:val="32"/>
            </w:rPr>
          </w:pPr>
        </w:p>
      </w:tc>
      <w:tc>
        <w:tcPr>
          <w:tcW w:w="1257" w:type="dxa"/>
          <w:tcBorders>
            <w:top w:val="nil"/>
            <w:left w:val="nil"/>
            <w:bottom w:val="nil"/>
            <w:right w:val="nil"/>
          </w:tcBorders>
          <w:shd w:val="clear" w:color="auto" w:fill="auto"/>
        </w:tcPr>
        <w:p w14:paraId="2447368D" w14:textId="77777777" w:rsidR="006A6646" w:rsidRPr="001173FE" w:rsidRDefault="006A6646" w:rsidP="00957AB0">
          <w:pPr>
            <w:pStyle w:val="Default"/>
            <w:spacing w:after="60"/>
            <w:rPr>
              <w:bCs/>
              <w:sz w:val="20"/>
              <w:szCs w:val="32"/>
            </w:rPr>
          </w:pPr>
        </w:p>
      </w:tc>
      <w:tc>
        <w:tcPr>
          <w:tcW w:w="425" w:type="dxa"/>
          <w:tcBorders>
            <w:top w:val="nil"/>
            <w:left w:val="nil"/>
            <w:bottom w:val="nil"/>
            <w:right w:val="nil"/>
          </w:tcBorders>
        </w:tcPr>
        <w:p w14:paraId="2447368E" w14:textId="77777777" w:rsidR="006A6646" w:rsidRPr="001173FE" w:rsidRDefault="006A6646" w:rsidP="00957AB0">
          <w:pPr>
            <w:pStyle w:val="Default"/>
            <w:spacing w:after="60"/>
            <w:rPr>
              <w:bCs/>
              <w:sz w:val="20"/>
              <w:szCs w:val="32"/>
            </w:rPr>
          </w:pPr>
        </w:p>
      </w:tc>
      <w:tc>
        <w:tcPr>
          <w:tcW w:w="5116" w:type="dxa"/>
          <w:tcBorders>
            <w:top w:val="nil"/>
            <w:left w:val="nil"/>
            <w:bottom w:val="nil"/>
            <w:right w:val="nil"/>
          </w:tcBorders>
        </w:tcPr>
        <w:p w14:paraId="2447368F" w14:textId="77777777" w:rsidR="006A6646" w:rsidRPr="001173FE" w:rsidRDefault="006A6646" w:rsidP="00957AB0">
          <w:pPr>
            <w:pStyle w:val="Default"/>
            <w:rPr>
              <w:bCs/>
              <w:sz w:val="20"/>
              <w:szCs w:val="32"/>
            </w:rPr>
          </w:pPr>
        </w:p>
      </w:tc>
    </w:tr>
    <w:tr w:rsidR="006A6646" w14:paraId="24473697" w14:textId="77777777" w:rsidTr="00957AB0">
      <w:trPr>
        <w:trHeight w:val="271"/>
      </w:trPr>
      <w:tc>
        <w:tcPr>
          <w:tcW w:w="3084" w:type="dxa"/>
          <w:vMerge/>
          <w:tcBorders>
            <w:top w:val="nil"/>
            <w:left w:val="nil"/>
            <w:bottom w:val="nil"/>
            <w:right w:val="nil"/>
          </w:tcBorders>
        </w:tcPr>
        <w:p w14:paraId="24473691" w14:textId="77777777" w:rsidR="006A6646" w:rsidRPr="001173FE" w:rsidRDefault="006A6646" w:rsidP="00957AB0">
          <w:pPr>
            <w:pStyle w:val="Default"/>
            <w:spacing w:after="200"/>
            <w:rPr>
              <w:b/>
              <w:bCs/>
              <w:noProof/>
              <w:szCs w:val="32"/>
              <w:lang w:eastAsia="en-GB"/>
            </w:rPr>
          </w:pPr>
        </w:p>
      </w:tc>
      <w:tc>
        <w:tcPr>
          <w:tcW w:w="9778" w:type="dxa"/>
          <w:vMerge/>
          <w:tcBorders>
            <w:top w:val="nil"/>
            <w:left w:val="nil"/>
            <w:bottom w:val="nil"/>
            <w:right w:val="nil"/>
          </w:tcBorders>
        </w:tcPr>
        <w:p w14:paraId="24473692" w14:textId="77777777" w:rsidR="006A6646" w:rsidRDefault="006A6646" w:rsidP="00957AB0">
          <w:pPr>
            <w:pStyle w:val="Default"/>
            <w:spacing w:after="200"/>
            <w:rPr>
              <w:b/>
              <w:bCs/>
              <w:szCs w:val="32"/>
            </w:rPr>
          </w:pPr>
        </w:p>
      </w:tc>
      <w:tc>
        <w:tcPr>
          <w:tcW w:w="2325" w:type="dxa"/>
          <w:vMerge w:val="restart"/>
          <w:tcBorders>
            <w:top w:val="nil"/>
            <w:left w:val="nil"/>
            <w:bottom w:val="nil"/>
            <w:right w:val="nil"/>
          </w:tcBorders>
        </w:tcPr>
        <w:p w14:paraId="24473693" w14:textId="77777777" w:rsidR="006A6646" w:rsidRPr="001173FE" w:rsidRDefault="006A6646" w:rsidP="00957AB0">
          <w:pPr>
            <w:pStyle w:val="Default"/>
            <w:spacing w:after="60"/>
            <w:rPr>
              <w:bCs/>
              <w:sz w:val="20"/>
              <w:szCs w:val="32"/>
            </w:rPr>
          </w:pPr>
        </w:p>
      </w:tc>
      <w:tc>
        <w:tcPr>
          <w:tcW w:w="1257" w:type="dxa"/>
          <w:tcBorders>
            <w:top w:val="nil"/>
            <w:left w:val="nil"/>
            <w:bottom w:val="nil"/>
            <w:right w:val="nil"/>
          </w:tcBorders>
          <w:shd w:val="clear" w:color="auto" w:fill="auto"/>
        </w:tcPr>
        <w:p w14:paraId="24473694" w14:textId="77777777" w:rsidR="006A6646" w:rsidRPr="00585F5D" w:rsidRDefault="006A6646" w:rsidP="00957AB0">
          <w:pPr>
            <w:pStyle w:val="Default"/>
            <w:spacing w:after="60"/>
            <w:rPr>
              <w:rFonts w:ascii="Gill Sans MT" w:hAnsi="Gill Sans MT"/>
              <w:bCs/>
              <w:color w:val="FF0000"/>
              <w:sz w:val="20"/>
              <w:szCs w:val="32"/>
            </w:rPr>
          </w:pPr>
        </w:p>
      </w:tc>
      <w:tc>
        <w:tcPr>
          <w:tcW w:w="425" w:type="dxa"/>
          <w:tcBorders>
            <w:top w:val="nil"/>
            <w:left w:val="nil"/>
            <w:bottom w:val="nil"/>
            <w:right w:val="nil"/>
          </w:tcBorders>
        </w:tcPr>
        <w:p w14:paraId="24473695" w14:textId="77777777" w:rsidR="006A6646" w:rsidRPr="00585F5D" w:rsidRDefault="006A6646" w:rsidP="00957AB0">
          <w:pPr>
            <w:pStyle w:val="Default"/>
            <w:spacing w:after="60"/>
            <w:rPr>
              <w:rFonts w:ascii="Gill Sans MT" w:hAnsi="Gill Sans MT"/>
              <w:bCs/>
              <w:color w:val="FF0000"/>
              <w:sz w:val="20"/>
              <w:szCs w:val="32"/>
            </w:rPr>
          </w:pPr>
        </w:p>
      </w:tc>
      <w:tc>
        <w:tcPr>
          <w:tcW w:w="5116" w:type="dxa"/>
          <w:tcBorders>
            <w:top w:val="nil"/>
            <w:left w:val="nil"/>
            <w:bottom w:val="nil"/>
            <w:right w:val="nil"/>
          </w:tcBorders>
        </w:tcPr>
        <w:p w14:paraId="24473696" w14:textId="77777777" w:rsidR="006A6646" w:rsidRPr="001173FE" w:rsidRDefault="006A6646" w:rsidP="00957AB0">
          <w:pPr>
            <w:pStyle w:val="Default"/>
            <w:spacing w:after="60"/>
            <w:rPr>
              <w:bCs/>
              <w:sz w:val="20"/>
              <w:szCs w:val="32"/>
            </w:rPr>
          </w:pPr>
        </w:p>
      </w:tc>
    </w:tr>
    <w:tr w:rsidR="006A6646" w14:paraId="2447369D" w14:textId="77777777" w:rsidTr="00957AB0">
      <w:trPr>
        <w:trHeight w:val="874"/>
      </w:trPr>
      <w:tc>
        <w:tcPr>
          <w:tcW w:w="3084" w:type="dxa"/>
          <w:vMerge/>
          <w:tcBorders>
            <w:top w:val="nil"/>
            <w:left w:val="nil"/>
            <w:bottom w:val="nil"/>
            <w:right w:val="nil"/>
          </w:tcBorders>
        </w:tcPr>
        <w:p w14:paraId="24473698" w14:textId="77777777" w:rsidR="006A6646" w:rsidRPr="001173FE" w:rsidRDefault="006A6646" w:rsidP="00957AB0">
          <w:pPr>
            <w:pStyle w:val="Default"/>
            <w:spacing w:after="200"/>
            <w:rPr>
              <w:b/>
              <w:bCs/>
              <w:noProof/>
              <w:szCs w:val="32"/>
              <w:lang w:eastAsia="en-GB"/>
            </w:rPr>
          </w:pPr>
        </w:p>
      </w:tc>
      <w:tc>
        <w:tcPr>
          <w:tcW w:w="9778" w:type="dxa"/>
          <w:vMerge/>
          <w:tcBorders>
            <w:top w:val="nil"/>
            <w:left w:val="nil"/>
            <w:bottom w:val="nil"/>
            <w:right w:val="nil"/>
          </w:tcBorders>
        </w:tcPr>
        <w:p w14:paraId="24473699" w14:textId="77777777" w:rsidR="006A6646" w:rsidRDefault="006A6646" w:rsidP="00957AB0">
          <w:pPr>
            <w:pStyle w:val="Default"/>
            <w:spacing w:after="200"/>
            <w:rPr>
              <w:b/>
              <w:bCs/>
              <w:szCs w:val="32"/>
            </w:rPr>
          </w:pPr>
        </w:p>
      </w:tc>
      <w:tc>
        <w:tcPr>
          <w:tcW w:w="2325" w:type="dxa"/>
          <w:vMerge/>
          <w:tcBorders>
            <w:top w:val="nil"/>
            <w:left w:val="nil"/>
            <w:bottom w:val="nil"/>
            <w:right w:val="nil"/>
          </w:tcBorders>
        </w:tcPr>
        <w:p w14:paraId="2447369A" w14:textId="77777777" w:rsidR="006A6646" w:rsidRPr="001173FE" w:rsidRDefault="006A6646" w:rsidP="00957AB0">
          <w:pPr>
            <w:pStyle w:val="Default"/>
            <w:spacing w:after="60"/>
            <w:rPr>
              <w:bCs/>
              <w:sz w:val="20"/>
              <w:szCs w:val="32"/>
            </w:rPr>
          </w:pPr>
        </w:p>
      </w:tc>
      <w:tc>
        <w:tcPr>
          <w:tcW w:w="1682" w:type="dxa"/>
          <w:gridSpan w:val="2"/>
          <w:tcBorders>
            <w:top w:val="nil"/>
            <w:left w:val="nil"/>
            <w:bottom w:val="nil"/>
            <w:right w:val="nil"/>
          </w:tcBorders>
          <w:vAlign w:val="center"/>
        </w:tcPr>
        <w:p w14:paraId="2447369B" w14:textId="77777777" w:rsidR="006A6646" w:rsidRDefault="006A6646" w:rsidP="00957AB0">
          <w:pPr>
            <w:pStyle w:val="Default"/>
            <w:rPr>
              <w:b/>
              <w:bCs/>
              <w:i/>
              <w:sz w:val="20"/>
              <w:szCs w:val="32"/>
            </w:rPr>
          </w:pPr>
        </w:p>
      </w:tc>
      <w:tc>
        <w:tcPr>
          <w:tcW w:w="5116" w:type="dxa"/>
          <w:tcBorders>
            <w:top w:val="nil"/>
            <w:left w:val="nil"/>
            <w:bottom w:val="nil"/>
            <w:right w:val="nil"/>
          </w:tcBorders>
          <w:vAlign w:val="center"/>
        </w:tcPr>
        <w:p w14:paraId="2447369C" w14:textId="77777777" w:rsidR="006A6646" w:rsidRDefault="006A6646" w:rsidP="00957AB0">
          <w:pPr>
            <w:pStyle w:val="Default"/>
            <w:rPr>
              <w:bCs/>
              <w:sz w:val="20"/>
              <w:szCs w:val="32"/>
            </w:rPr>
          </w:pPr>
        </w:p>
      </w:tc>
    </w:tr>
  </w:tbl>
  <w:p w14:paraId="2447369E" w14:textId="77777777" w:rsidR="006A6646" w:rsidRDefault="006A66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736A0" w14:textId="77777777" w:rsidR="006A6646" w:rsidRDefault="006A66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21985" w:type="dxa"/>
      <w:tblInd w:w="-743" w:type="dxa"/>
      <w:tblLayout w:type="fixed"/>
      <w:tblLook w:val="04A0" w:firstRow="1" w:lastRow="0" w:firstColumn="1" w:lastColumn="0" w:noHBand="0" w:noVBand="1"/>
    </w:tblPr>
    <w:tblGrid>
      <w:gridCol w:w="3084"/>
      <w:gridCol w:w="9778"/>
      <w:gridCol w:w="2325"/>
      <w:gridCol w:w="1257"/>
      <w:gridCol w:w="425"/>
      <w:gridCol w:w="5116"/>
    </w:tblGrid>
    <w:tr w:rsidR="006A6646" w14:paraId="244736A8" w14:textId="77777777" w:rsidTr="00957AB0">
      <w:trPr>
        <w:trHeight w:val="280"/>
      </w:trPr>
      <w:tc>
        <w:tcPr>
          <w:tcW w:w="3084" w:type="dxa"/>
          <w:vMerge w:val="restart"/>
          <w:tcBorders>
            <w:top w:val="nil"/>
            <w:left w:val="nil"/>
            <w:bottom w:val="nil"/>
            <w:right w:val="nil"/>
          </w:tcBorders>
        </w:tcPr>
        <w:p w14:paraId="244736A1" w14:textId="77777777" w:rsidR="006A6646" w:rsidRDefault="006A6646" w:rsidP="00957AB0">
          <w:pPr>
            <w:pStyle w:val="Default"/>
            <w:spacing w:after="200"/>
            <w:rPr>
              <w:b/>
              <w:bCs/>
              <w:szCs w:val="32"/>
            </w:rPr>
          </w:pPr>
          <w:r w:rsidRPr="001173FE">
            <w:rPr>
              <w:b/>
              <w:bCs/>
              <w:noProof/>
              <w:szCs w:val="32"/>
              <w:lang w:eastAsia="en-GB"/>
            </w:rPr>
            <w:drawing>
              <wp:anchor distT="0" distB="0" distL="114300" distR="114300" simplePos="0" relativeHeight="251676672" behindDoc="0" locked="0" layoutInCell="1" allowOverlap="1" wp14:anchorId="244736C9" wp14:editId="244736CA">
                <wp:simplePos x="0" y="0"/>
                <wp:positionH relativeFrom="margin">
                  <wp:align>center</wp:align>
                </wp:positionH>
                <wp:positionV relativeFrom="margin">
                  <wp:align>center</wp:align>
                </wp:positionV>
                <wp:extent cx="1950720" cy="457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778" w:type="dxa"/>
          <w:vMerge w:val="restart"/>
          <w:tcBorders>
            <w:top w:val="nil"/>
            <w:left w:val="nil"/>
            <w:bottom w:val="nil"/>
            <w:right w:val="nil"/>
          </w:tcBorders>
        </w:tcPr>
        <w:p w14:paraId="244736A2" w14:textId="77777777" w:rsidR="006A6646" w:rsidRPr="00C55FEE" w:rsidRDefault="006A6646" w:rsidP="00957AB0">
          <w:pPr>
            <w:pStyle w:val="Default"/>
            <w:spacing w:after="200"/>
            <w:rPr>
              <w:bCs/>
              <w:sz w:val="20"/>
              <w:szCs w:val="32"/>
            </w:rPr>
          </w:pPr>
          <w:r>
            <w:rPr>
              <w:b/>
              <w:bCs/>
              <w:szCs w:val="32"/>
            </w:rPr>
            <w:tab/>
          </w:r>
          <w:r>
            <w:rPr>
              <w:b/>
              <w:bCs/>
              <w:szCs w:val="32"/>
            </w:rPr>
            <w:tab/>
          </w:r>
          <w:r w:rsidRPr="0028200F">
            <w:rPr>
              <w:b/>
              <w:bCs/>
              <w:sz w:val="28"/>
              <w:szCs w:val="32"/>
            </w:rPr>
            <w:t xml:space="preserve">Hampshire English Team </w:t>
          </w:r>
          <w:r>
            <w:rPr>
              <w:b/>
              <w:bCs/>
              <w:sz w:val="28"/>
              <w:szCs w:val="32"/>
            </w:rPr>
            <w:t>Curriculum Phase Expectations</w:t>
          </w:r>
        </w:p>
        <w:p w14:paraId="244736A3" w14:textId="77777777" w:rsidR="006A6646" w:rsidRPr="00C55FEE" w:rsidRDefault="006A6646" w:rsidP="00957AB0">
          <w:pPr>
            <w:pStyle w:val="Default"/>
            <w:spacing w:after="200"/>
            <w:rPr>
              <w:sz w:val="20"/>
              <w:szCs w:val="20"/>
            </w:rPr>
          </w:pPr>
          <w:r>
            <w:rPr>
              <w:bCs/>
              <w:sz w:val="20"/>
              <w:szCs w:val="20"/>
            </w:rPr>
            <w:tab/>
          </w:r>
          <w:r>
            <w:rPr>
              <w:bCs/>
              <w:sz w:val="20"/>
              <w:szCs w:val="20"/>
            </w:rPr>
            <w:tab/>
          </w:r>
          <w:r w:rsidRPr="001173FE">
            <w:rPr>
              <w:bCs/>
              <w:sz w:val="20"/>
              <w:szCs w:val="20"/>
            </w:rPr>
            <w:t>Version 1: May 2015</w:t>
          </w:r>
        </w:p>
      </w:tc>
      <w:tc>
        <w:tcPr>
          <w:tcW w:w="2325" w:type="dxa"/>
          <w:tcBorders>
            <w:top w:val="nil"/>
            <w:left w:val="nil"/>
            <w:bottom w:val="nil"/>
            <w:right w:val="nil"/>
          </w:tcBorders>
        </w:tcPr>
        <w:p w14:paraId="244736A4" w14:textId="77777777" w:rsidR="006A6646" w:rsidRPr="0028200F" w:rsidRDefault="006A6646" w:rsidP="00957AB0">
          <w:pPr>
            <w:pStyle w:val="Default"/>
            <w:spacing w:after="60"/>
            <w:rPr>
              <w:b/>
              <w:bCs/>
              <w:sz w:val="20"/>
              <w:szCs w:val="32"/>
              <w:shd w:val="clear" w:color="auto" w:fill="CCFF99"/>
            </w:rPr>
          </w:pPr>
        </w:p>
      </w:tc>
      <w:tc>
        <w:tcPr>
          <w:tcW w:w="1257" w:type="dxa"/>
          <w:tcBorders>
            <w:top w:val="nil"/>
            <w:left w:val="nil"/>
            <w:bottom w:val="nil"/>
            <w:right w:val="nil"/>
          </w:tcBorders>
          <w:shd w:val="clear" w:color="auto" w:fill="auto"/>
        </w:tcPr>
        <w:p w14:paraId="244736A5" w14:textId="77777777" w:rsidR="006A6646" w:rsidRPr="00FF25DA" w:rsidRDefault="006A6646" w:rsidP="00957AB0">
          <w:pPr>
            <w:pStyle w:val="Default"/>
            <w:spacing w:after="60"/>
            <w:rPr>
              <w:bCs/>
              <w:sz w:val="20"/>
              <w:szCs w:val="32"/>
              <w:shd w:val="clear" w:color="auto" w:fill="CCFF99"/>
            </w:rPr>
          </w:pPr>
        </w:p>
      </w:tc>
      <w:tc>
        <w:tcPr>
          <w:tcW w:w="425" w:type="dxa"/>
          <w:tcBorders>
            <w:top w:val="nil"/>
            <w:left w:val="nil"/>
            <w:bottom w:val="nil"/>
            <w:right w:val="nil"/>
          </w:tcBorders>
        </w:tcPr>
        <w:p w14:paraId="244736A6" w14:textId="77777777" w:rsidR="006A6646" w:rsidRPr="00FF25DA" w:rsidRDefault="006A6646" w:rsidP="00957AB0">
          <w:pPr>
            <w:pStyle w:val="Default"/>
            <w:spacing w:after="60"/>
            <w:rPr>
              <w:bCs/>
              <w:sz w:val="20"/>
              <w:szCs w:val="32"/>
              <w:shd w:val="clear" w:color="auto" w:fill="CCFF99"/>
            </w:rPr>
          </w:pPr>
        </w:p>
      </w:tc>
      <w:tc>
        <w:tcPr>
          <w:tcW w:w="5116" w:type="dxa"/>
          <w:tcBorders>
            <w:top w:val="nil"/>
            <w:left w:val="nil"/>
            <w:bottom w:val="nil"/>
            <w:right w:val="nil"/>
          </w:tcBorders>
        </w:tcPr>
        <w:p w14:paraId="244736A7" w14:textId="77777777" w:rsidR="006A6646" w:rsidRPr="001173FE" w:rsidRDefault="006A6646" w:rsidP="00957AB0">
          <w:pPr>
            <w:pStyle w:val="Default"/>
            <w:rPr>
              <w:bCs/>
              <w:sz w:val="20"/>
              <w:szCs w:val="32"/>
            </w:rPr>
          </w:pPr>
        </w:p>
      </w:tc>
    </w:tr>
    <w:tr w:rsidR="006A6646" w14:paraId="244736AF" w14:textId="77777777" w:rsidTr="00957AB0">
      <w:trPr>
        <w:trHeight w:val="256"/>
      </w:trPr>
      <w:tc>
        <w:tcPr>
          <w:tcW w:w="3084" w:type="dxa"/>
          <w:vMerge/>
          <w:tcBorders>
            <w:top w:val="nil"/>
            <w:left w:val="nil"/>
            <w:bottom w:val="nil"/>
            <w:right w:val="nil"/>
          </w:tcBorders>
        </w:tcPr>
        <w:p w14:paraId="244736A9" w14:textId="77777777" w:rsidR="006A6646" w:rsidRPr="001173FE" w:rsidRDefault="006A6646" w:rsidP="00957AB0">
          <w:pPr>
            <w:pStyle w:val="Default"/>
            <w:spacing w:after="200"/>
            <w:rPr>
              <w:b/>
              <w:bCs/>
              <w:noProof/>
              <w:szCs w:val="32"/>
              <w:lang w:eastAsia="en-GB"/>
            </w:rPr>
          </w:pPr>
        </w:p>
      </w:tc>
      <w:tc>
        <w:tcPr>
          <w:tcW w:w="9778" w:type="dxa"/>
          <w:vMerge/>
          <w:tcBorders>
            <w:top w:val="nil"/>
            <w:left w:val="nil"/>
            <w:bottom w:val="nil"/>
            <w:right w:val="nil"/>
          </w:tcBorders>
        </w:tcPr>
        <w:p w14:paraId="244736AA" w14:textId="77777777" w:rsidR="006A6646" w:rsidRDefault="006A6646" w:rsidP="00957AB0">
          <w:pPr>
            <w:pStyle w:val="Default"/>
            <w:spacing w:after="200"/>
            <w:rPr>
              <w:b/>
              <w:bCs/>
              <w:szCs w:val="32"/>
            </w:rPr>
          </w:pPr>
        </w:p>
      </w:tc>
      <w:tc>
        <w:tcPr>
          <w:tcW w:w="2325" w:type="dxa"/>
          <w:tcBorders>
            <w:top w:val="nil"/>
            <w:left w:val="nil"/>
            <w:bottom w:val="nil"/>
            <w:right w:val="nil"/>
          </w:tcBorders>
        </w:tcPr>
        <w:p w14:paraId="244736AB" w14:textId="77777777" w:rsidR="006A6646" w:rsidRPr="001173FE" w:rsidRDefault="006A6646" w:rsidP="00957AB0">
          <w:pPr>
            <w:pStyle w:val="Default"/>
            <w:spacing w:after="60"/>
            <w:rPr>
              <w:bCs/>
              <w:sz w:val="20"/>
              <w:szCs w:val="32"/>
            </w:rPr>
          </w:pPr>
        </w:p>
      </w:tc>
      <w:tc>
        <w:tcPr>
          <w:tcW w:w="1257" w:type="dxa"/>
          <w:tcBorders>
            <w:top w:val="nil"/>
            <w:left w:val="nil"/>
            <w:bottom w:val="nil"/>
            <w:right w:val="nil"/>
          </w:tcBorders>
          <w:shd w:val="clear" w:color="auto" w:fill="auto"/>
        </w:tcPr>
        <w:p w14:paraId="244736AC" w14:textId="77777777" w:rsidR="006A6646" w:rsidRPr="001173FE" w:rsidRDefault="006A6646" w:rsidP="00957AB0">
          <w:pPr>
            <w:pStyle w:val="Default"/>
            <w:spacing w:after="60"/>
            <w:rPr>
              <w:bCs/>
              <w:sz w:val="20"/>
              <w:szCs w:val="32"/>
            </w:rPr>
          </w:pPr>
        </w:p>
      </w:tc>
      <w:tc>
        <w:tcPr>
          <w:tcW w:w="425" w:type="dxa"/>
          <w:tcBorders>
            <w:top w:val="nil"/>
            <w:left w:val="nil"/>
            <w:bottom w:val="nil"/>
            <w:right w:val="nil"/>
          </w:tcBorders>
        </w:tcPr>
        <w:p w14:paraId="244736AD" w14:textId="77777777" w:rsidR="006A6646" w:rsidRPr="001173FE" w:rsidRDefault="006A6646" w:rsidP="00957AB0">
          <w:pPr>
            <w:pStyle w:val="Default"/>
            <w:spacing w:after="60"/>
            <w:rPr>
              <w:bCs/>
              <w:sz w:val="20"/>
              <w:szCs w:val="32"/>
            </w:rPr>
          </w:pPr>
        </w:p>
      </w:tc>
      <w:tc>
        <w:tcPr>
          <w:tcW w:w="5116" w:type="dxa"/>
          <w:tcBorders>
            <w:top w:val="nil"/>
            <w:left w:val="nil"/>
            <w:bottom w:val="nil"/>
            <w:right w:val="nil"/>
          </w:tcBorders>
        </w:tcPr>
        <w:p w14:paraId="244736AE" w14:textId="77777777" w:rsidR="006A6646" w:rsidRPr="001173FE" w:rsidRDefault="006A6646" w:rsidP="00957AB0">
          <w:pPr>
            <w:pStyle w:val="Default"/>
            <w:rPr>
              <w:bCs/>
              <w:sz w:val="20"/>
              <w:szCs w:val="32"/>
            </w:rPr>
          </w:pPr>
        </w:p>
      </w:tc>
    </w:tr>
    <w:tr w:rsidR="006A6646" w14:paraId="244736B6" w14:textId="77777777" w:rsidTr="00957AB0">
      <w:trPr>
        <w:trHeight w:val="246"/>
      </w:trPr>
      <w:tc>
        <w:tcPr>
          <w:tcW w:w="3084" w:type="dxa"/>
          <w:vMerge/>
          <w:tcBorders>
            <w:top w:val="nil"/>
            <w:left w:val="nil"/>
            <w:bottom w:val="nil"/>
            <w:right w:val="nil"/>
          </w:tcBorders>
        </w:tcPr>
        <w:p w14:paraId="244736B0" w14:textId="77777777" w:rsidR="006A6646" w:rsidRPr="001173FE" w:rsidRDefault="006A6646" w:rsidP="00957AB0">
          <w:pPr>
            <w:pStyle w:val="Default"/>
            <w:spacing w:after="200"/>
            <w:rPr>
              <w:b/>
              <w:bCs/>
              <w:noProof/>
              <w:szCs w:val="32"/>
              <w:lang w:eastAsia="en-GB"/>
            </w:rPr>
          </w:pPr>
        </w:p>
      </w:tc>
      <w:tc>
        <w:tcPr>
          <w:tcW w:w="9778" w:type="dxa"/>
          <w:vMerge/>
          <w:tcBorders>
            <w:top w:val="nil"/>
            <w:left w:val="nil"/>
            <w:bottom w:val="nil"/>
            <w:right w:val="nil"/>
          </w:tcBorders>
        </w:tcPr>
        <w:p w14:paraId="244736B1" w14:textId="77777777" w:rsidR="006A6646" w:rsidRDefault="006A6646" w:rsidP="00957AB0">
          <w:pPr>
            <w:pStyle w:val="Default"/>
            <w:spacing w:after="200"/>
            <w:rPr>
              <w:b/>
              <w:bCs/>
              <w:szCs w:val="32"/>
            </w:rPr>
          </w:pPr>
        </w:p>
      </w:tc>
      <w:tc>
        <w:tcPr>
          <w:tcW w:w="2325" w:type="dxa"/>
          <w:tcBorders>
            <w:top w:val="nil"/>
            <w:left w:val="nil"/>
            <w:bottom w:val="nil"/>
            <w:right w:val="nil"/>
          </w:tcBorders>
        </w:tcPr>
        <w:p w14:paraId="244736B2" w14:textId="77777777" w:rsidR="006A6646" w:rsidRPr="001173FE" w:rsidRDefault="006A6646" w:rsidP="00957AB0">
          <w:pPr>
            <w:pStyle w:val="Default"/>
            <w:spacing w:after="60"/>
            <w:rPr>
              <w:bCs/>
              <w:sz w:val="20"/>
              <w:szCs w:val="32"/>
            </w:rPr>
          </w:pPr>
        </w:p>
      </w:tc>
      <w:tc>
        <w:tcPr>
          <w:tcW w:w="1257" w:type="dxa"/>
          <w:tcBorders>
            <w:top w:val="nil"/>
            <w:left w:val="nil"/>
            <w:bottom w:val="nil"/>
            <w:right w:val="nil"/>
          </w:tcBorders>
          <w:shd w:val="clear" w:color="auto" w:fill="auto"/>
        </w:tcPr>
        <w:p w14:paraId="244736B3" w14:textId="77777777" w:rsidR="006A6646" w:rsidRPr="001173FE" w:rsidRDefault="006A6646" w:rsidP="00957AB0">
          <w:pPr>
            <w:pStyle w:val="Default"/>
            <w:spacing w:after="60"/>
            <w:rPr>
              <w:bCs/>
              <w:sz w:val="20"/>
              <w:szCs w:val="32"/>
            </w:rPr>
          </w:pPr>
        </w:p>
      </w:tc>
      <w:tc>
        <w:tcPr>
          <w:tcW w:w="425" w:type="dxa"/>
          <w:tcBorders>
            <w:top w:val="nil"/>
            <w:left w:val="nil"/>
            <w:bottom w:val="nil"/>
            <w:right w:val="nil"/>
          </w:tcBorders>
        </w:tcPr>
        <w:p w14:paraId="244736B4" w14:textId="77777777" w:rsidR="006A6646" w:rsidRPr="001173FE" w:rsidRDefault="006A6646" w:rsidP="00957AB0">
          <w:pPr>
            <w:pStyle w:val="Default"/>
            <w:spacing w:after="60"/>
            <w:rPr>
              <w:bCs/>
              <w:sz w:val="20"/>
              <w:szCs w:val="32"/>
            </w:rPr>
          </w:pPr>
        </w:p>
      </w:tc>
      <w:tc>
        <w:tcPr>
          <w:tcW w:w="5116" w:type="dxa"/>
          <w:tcBorders>
            <w:top w:val="nil"/>
            <w:left w:val="nil"/>
            <w:bottom w:val="nil"/>
            <w:right w:val="nil"/>
          </w:tcBorders>
        </w:tcPr>
        <w:p w14:paraId="244736B5" w14:textId="77777777" w:rsidR="006A6646" w:rsidRPr="001173FE" w:rsidRDefault="006A6646" w:rsidP="00957AB0">
          <w:pPr>
            <w:pStyle w:val="Default"/>
            <w:rPr>
              <w:bCs/>
              <w:sz w:val="20"/>
              <w:szCs w:val="32"/>
            </w:rPr>
          </w:pPr>
        </w:p>
      </w:tc>
    </w:tr>
    <w:tr w:rsidR="006A6646" w14:paraId="244736BD" w14:textId="77777777" w:rsidTr="00957AB0">
      <w:trPr>
        <w:trHeight w:val="271"/>
      </w:trPr>
      <w:tc>
        <w:tcPr>
          <w:tcW w:w="3084" w:type="dxa"/>
          <w:vMerge/>
          <w:tcBorders>
            <w:top w:val="nil"/>
            <w:left w:val="nil"/>
            <w:bottom w:val="nil"/>
            <w:right w:val="nil"/>
          </w:tcBorders>
        </w:tcPr>
        <w:p w14:paraId="244736B7" w14:textId="77777777" w:rsidR="006A6646" w:rsidRPr="001173FE" w:rsidRDefault="006A6646" w:rsidP="00957AB0">
          <w:pPr>
            <w:pStyle w:val="Default"/>
            <w:spacing w:after="200"/>
            <w:rPr>
              <w:b/>
              <w:bCs/>
              <w:noProof/>
              <w:szCs w:val="32"/>
              <w:lang w:eastAsia="en-GB"/>
            </w:rPr>
          </w:pPr>
        </w:p>
      </w:tc>
      <w:tc>
        <w:tcPr>
          <w:tcW w:w="9778" w:type="dxa"/>
          <w:vMerge/>
          <w:tcBorders>
            <w:top w:val="nil"/>
            <w:left w:val="nil"/>
            <w:bottom w:val="nil"/>
            <w:right w:val="nil"/>
          </w:tcBorders>
        </w:tcPr>
        <w:p w14:paraId="244736B8" w14:textId="77777777" w:rsidR="006A6646" w:rsidRDefault="006A6646" w:rsidP="00957AB0">
          <w:pPr>
            <w:pStyle w:val="Default"/>
            <w:spacing w:after="200"/>
            <w:rPr>
              <w:b/>
              <w:bCs/>
              <w:szCs w:val="32"/>
            </w:rPr>
          </w:pPr>
        </w:p>
      </w:tc>
      <w:tc>
        <w:tcPr>
          <w:tcW w:w="2325" w:type="dxa"/>
          <w:vMerge w:val="restart"/>
          <w:tcBorders>
            <w:top w:val="nil"/>
            <w:left w:val="nil"/>
            <w:bottom w:val="nil"/>
            <w:right w:val="nil"/>
          </w:tcBorders>
        </w:tcPr>
        <w:p w14:paraId="244736B9" w14:textId="77777777" w:rsidR="006A6646" w:rsidRPr="001173FE" w:rsidRDefault="006A6646" w:rsidP="00957AB0">
          <w:pPr>
            <w:pStyle w:val="Default"/>
            <w:spacing w:after="60"/>
            <w:rPr>
              <w:bCs/>
              <w:sz w:val="20"/>
              <w:szCs w:val="32"/>
            </w:rPr>
          </w:pPr>
        </w:p>
      </w:tc>
      <w:tc>
        <w:tcPr>
          <w:tcW w:w="1257" w:type="dxa"/>
          <w:tcBorders>
            <w:top w:val="nil"/>
            <w:left w:val="nil"/>
            <w:bottom w:val="nil"/>
            <w:right w:val="nil"/>
          </w:tcBorders>
          <w:shd w:val="clear" w:color="auto" w:fill="auto"/>
        </w:tcPr>
        <w:p w14:paraId="244736BA" w14:textId="77777777" w:rsidR="006A6646" w:rsidRPr="00585F5D" w:rsidRDefault="006A6646" w:rsidP="00957AB0">
          <w:pPr>
            <w:pStyle w:val="Default"/>
            <w:spacing w:after="60"/>
            <w:rPr>
              <w:rFonts w:ascii="Gill Sans MT" w:hAnsi="Gill Sans MT"/>
              <w:bCs/>
              <w:color w:val="FF0000"/>
              <w:sz w:val="20"/>
              <w:szCs w:val="32"/>
            </w:rPr>
          </w:pPr>
        </w:p>
      </w:tc>
      <w:tc>
        <w:tcPr>
          <w:tcW w:w="425" w:type="dxa"/>
          <w:tcBorders>
            <w:top w:val="nil"/>
            <w:left w:val="nil"/>
            <w:bottom w:val="nil"/>
            <w:right w:val="nil"/>
          </w:tcBorders>
        </w:tcPr>
        <w:p w14:paraId="244736BB" w14:textId="77777777" w:rsidR="006A6646" w:rsidRPr="00585F5D" w:rsidRDefault="006A6646" w:rsidP="00957AB0">
          <w:pPr>
            <w:pStyle w:val="Default"/>
            <w:spacing w:after="60"/>
            <w:rPr>
              <w:rFonts w:ascii="Gill Sans MT" w:hAnsi="Gill Sans MT"/>
              <w:bCs/>
              <w:color w:val="FF0000"/>
              <w:sz w:val="20"/>
              <w:szCs w:val="32"/>
            </w:rPr>
          </w:pPr>
        </w:p>
      </w:tc>
      <w:tc>
        <w:tcPr>
          <w:tcW w:w="5116" w:type="dxa"/>
          <w:tcBorders>
            <w:top w:val="nil"/>
            <w:left w:val="nil"/>
            <w:bottom w:val="nil"/>
            <w:right w:val="nil"/>
          </w:tcBorders>
        </w:tcPr>
        <w:p w14:paraId="244736BC" w14:textId="77777777" w:rsidR="006A6646" w:rsidRPr="001173FE" w:rsidRDefault="006A6646" w:rsidP="00957AB0">
          <w:pPr>
            <w:pStyle w:val="Default"/>
            <w:spacing w:after="60"/>
            <w:rPr>
              <w:bCs/>
              <w:sz w:val="20"/>
              <w:szCs w:val="32"/>
            </w:rPr>
          </w:pPr>
        </w:p>
      </w:tc>
    </w:tr>
    <w:tr w:rsidR="006A6646" w14:paraId="244736C3" w14:textId="77777777" w:rsidTr="00957AB0">
      <w:trPr>
        <w:trHeight w:val="874"/>
      </w:trPr>
      <w:tc>
        <w:tcPr>
          <w:tcW w:w="3084" w:type="dxa"/>
          <w:vMerge/>
          <w:tcBorders>
            <w:top w:val="nil"/>
            <w:left w:val="nil"/>
            <w:bottom w:val="nil"/>
            <w:right w:val="nil"/>
          </w:tcBorders>
        </w:tcPr>
        <w:p w14:paraId="244736BE" w14:textId="77777777" w:rsidR="006A6646" w:rsidRPr="001173FE" w:rsidRDefault="006A6646" w:rsidP="00957AB0">
          <w:pPr>
            <w:pStyle w:val="Default"/>
            <w:spacing w:after="200"/>
            <w:rPr>
              <w:b/>
              <w:bCs/>
              <w:noProof/>
              <w:szCs w:val="32"/>
              <w:lang w:eastAsia="en-GB"/>
            </w:rPr>
          </w:pPr>
        </w:p>
      </w:tc>
      <w:tc>
        <w:tcPr>
          <w:tcW w:w="9778" w:type="dxa"/>
          <w:vMerge/>
          <w:tcBorders>
            <w:top w:val="nil"/>
            <w:left w:val="nil"/>
            <w:bottom w:val="nil"/>
            <w:right w:val="nil"/>
          </w:tcBorders>
        </w:tcPr>
        <w:p w14:paraId="244736BF" w14:textId="77777777" w:rsidR="006A6646" w:rsidRDefault="006A6646" w:rsidP="00957AB0">
          <w:pPr>
            <w:pStyle w:val="Default"/>
            <w:spacing w:after="200"/>
            <w:rPr>
              <w:b/>
              <w:bCs/>
              <w:szCs w:val="32"/>
            </w:rPr>
          </w:pPr>
        </w:p>
      </w:tc>
      <w:tc>
        <w:tcPr>
          <w:tcW w:w="2325" w:type="dxa"/>
          <w:vMerge/>
          <w:tcBorders>
            <w:top w:val="nil"/>
            <w:left w:val="nil"/>
            <w:bottom w:val="nil"/>
            <w:right w:val="nil"/>
          </w:tcBorders>
        </w:tcPr>
        <w:p w14:paraId="244736C0" w14:textId="77777777" w:rsidR="006A6646" w:rsidRPr="001173FE" w:rsidRDefault="006A6646" w:rsidP="00957AB0">
          <w:pPr>
            <w:pStyle w:val="Default"/>
            <w:spacing w:after="60"/>
            <w:rPr>
              <w:bCs/>
              <w:sz w:val="20"/>
              <w:szCs w:val="32"/>
            </w:rPr>
          </w:pPr>
        </w:p>
      </w:tc>
      <w:tc>
        <w:tcPr>
          <w:tcW w:w="1682" w:type="dxa"/>
          <w:gridSpan w:val="2"/>
          <w:tcBorders>
            <w:top w:val="nil"/>
            <w:left w:val="nil"/>
            <w:bottom w:val="nil"/>
            <w:right w:val="nil"/>
          </w:tcBorders>
          <w:vAlign w:val="center"/>
        </w:tcPr>
        <w:p w14:paraId="244736C1" w14:textId="77777777" w:rsidR="006A6646" w:rsidRDefault="006A6646" w:rsidP="00957AB0">
          <w:pPr>
            <w:pStyle w:val="Default"/>
            <w:rPr>
              <w:b/>
              <w:bCs/>
              <w:i/>
              <w:sz w:val="20"/>
              <w:szCs w:val="32"/>
            </w:rPr>
          </w:pPr>
        </w:p>
      </w:tc>
      <w:tc>
        <w:tcPr>
          <w:tcW w:w="5116" w:type="dxa"/>
          <w:tcBorders>
            <w:top w:val="nil"/>
            <w:left w:val="nil"/>
            <w:bottom w:val="nil"/>
            <w:right w:val="nil"/>
          </w:tcBorders>
          <w:vAlign w:val="center"/>
        </w:tcPr>
        <w:p w14:paraId="244736C2" w14:textId="77777777" w:rsidR="006A6646" w:rsidRDefault="006A6646" w:rsidP="00957AB0">
          <w:pPr>
            <w:pStyle w:val="Default"/>
            <w:rPr>
              <w:bCs/>
              <w:sz w:val="20"/>
              <w:szCs w:val="32"/>
            </w:rPr>
          </w:pPr>
        </w:p>
      </w:tc>
    </w:tr>
  </w:tbl>
  <w:p w14:paraId="244736C4" w14:textId="77777777" w:rsidR="006A6646" w:rsidRDefault="006A66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21CD0"/>
    <w:multiLevelType w:val="hybridMultilevel"/>
    <w:tmpl w:val="3A0EA4AA"/>
    <w:lvl w:ilvl="0" w:tplc="A57ACAC0">
      <w:start w:val="1"/>
      <w:numFmt w:val="bullet"/>
      <w:lvlText w:val=""/>
      <w:lvlJc w:val="left"/>
      <w:pPr>
        <w:ind w:left="360" w:hanging="360"/>
      </w:pPr>
      <w:rPr>
        <w:rFonts w:ascii="Symbol" w:hAnsi="Symbol" w:hint="default"/>
        <w:color w:val="auto"/>
      </w:rPr>
    </w:lvl>
    <w:lvl w:ilvl="1" w:tplc="A57ACAC0">
      <w:start w:val="1"/>
      <w:numFmt w:val="bullet"/>
      <w:lvlText w:val=""/>
      <w:lvlJc w:val="left"/>
      <w:pPr>
        <w:ind w:left="1080" w:hanging="360"/>
      </w:pPr>
      <w:rPr>
        <w:rFonts w:ascii="Symbol" w:hAnsi="Symbol" w:hint="default"/>
        <w:color w:val="auto"/>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7566FF"/>
    <w:multiLevelType w:val="hybridMultilevel"/>
    <w:tmpl w:val="4AC24856"/>
    <w:lvl w:ilvl="0" w:tplc="066235B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B27CB"/>
    <w:multiLevelType w:val="hybridMultilevel"/>
    <w:tmpl w:val="2E2CD66C"/>
    <w:lvl w:ilvl="0" w:tplc="8E605A58">
      <w:start w:val="1"/>
      <w:numFmt w:val="bullet"/>
      <w:pStyle w:val="bulletundertext"/>
      <w:lvlText w:val=""/>
      <w:lvlJc w:val="left"/>
      <w:pPr>
        <w:tabs>
          <w:tab w:val="num" w:pos="357"/>
        </w:tabs>
        <w:ind w:left="357" w:hanging="357"/>
      </w:pPr>
      <w:rPr>
        <w:rFonts w:ascii="Wingdings" w:hAnsi="Wingdings" w:hint="default"/>
        <w:color w:val="000000" w:themeColor="text1"/>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831F7B"/>
    <w:multiLevelType w:val="hybridMultilevel"/>
    <w:tmpl w:val="CC66014A"/>
    <w:lvl w:ilvl="0" w:tplc="5554E082">
      <w:start w:val="1"/>
      <w:numFmt w:val="bullet"/>
      <w:lvlText w:val=""/>
      <w:lvlJc w:val="left"/>
      <w:pPr>
        <w:ind w:left="553"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503D7A"/>
    <w:multiLevelType w:val="hybridMultilevel"/>
    <w:tmpl w:val="F1EEE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4E1F72"/>
    <w:multiLevelType w:val="hybridMultilevel"/>
    <w:tmpl w:val="149C1524"/>
    <w:lvl w:ilvl="0" w:tplc="5554E08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7867FEE"/>
    <w:multiLevelType w:val="hybridMultilevel"/>
    <w:tmpl w:val="324AC5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B2E345E"/>
    <w:multiLevelType w:val="hybridMultilevel"/>
    <w:tmpl w:val="8DACAA88"/>
    <w:lvl w:ilvl="0" w:tplc="066235BA">
      <w:start w:val="1"/>
      <w:numFmt w:val="bullet"/>
      <w:lvlText w:val=""/>
      <w:lvlJc w:val="left"/>
      <w:pPr>
        <w:tabs>
          <w:tab w:val="num" w:pos="357"/>
        </w:tabs>
        <w:ind w:left="357" w:hanging="357"/>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EAB6F44C">
      <w:start w:val="1"/>
      <w:numFmt w:val="bullet"/>
      <w:lvlText w:val=""/>
      <w:lvlJc w:val="left"/>
      <w:pPr>
        <w:tabs>
          <w:tab w:val="num" w:pos="2160"/>
        </w:tabs>
        <w:ind w:left="2160" w:hanging="360"/>
      </w:pPr>
      <w:rPr>
        <w:rFonts w:ascii="Wingdings" w:hAnsi="Wingdings" w:hint="default"/>
        <w:color w:val="FF0000"/>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D033C1"/>
    <w:multiLevelType w:val="hybridMultilevel"/>
    <w:tmpl w:val="6B4E2D56"/>
    <w:lvl w:ilvl="0" w:tplc="066235B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4E15D0"/>
    <w:multiLevelType w:val="hybridMultilevel"/>
    <w:tmpl w:val="6054E9A6"/>
    <w:lvl w:ilvl="0" w:tplc="08090001">
      <w:start w:val="1"/>
      <w:numFmt w:val="bullet"/>
      <w:lvlText w:val=""/>
      <w:lvlJc w:val="left"/>
      <w:pPr>
        <w:tabs>
          <w:tab w:val="num" w:pos="357"/>
        </w:tabs>
        <w:ind w:left="357" w:hanging="357"/>
      </w:pPr>
      <w:rPr>
        <w:rFonts w:ascii="Symbol" w:hAnsi="Symbol"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EAB6F44C">
      <w:start w:val="1"/>
      <w:numFmt w:val="bullet"/>
      <w:lvlText w:val=""/>
      <w:lvlJc w:val="left"/>
      <w:pPr>
        <w:tabs>
          <w:tab w:val="num" w:pos="2160"/>
        </w:tabs>
        <w:ind w:left="2160" w:hanging="360"/>
      </w:pPr>
      <w:rPr>
        <w:rFonts w:ascii="Wingdings" w:hAnsi="Wingdings" w:hint="default"/>
        <w:color w:val="FF0000"/>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4D7252"/>
    <w:multiLevelType w:val="hybridMultilevel"/>
    <w:tmpl w:val="8B0CB244"/>
    <w:lvl w:ilvl="0" w:tplc="D916E286">
      <w:start w:val="1"/>
      <w:numFmt w:val="bullet"/>
      <w:pStyle w:val="bulletundernumbered"/>
      <w:lvlText w:val=""/>
      <w:lvlJc w:val="left"/>
      <w:pPr>
        <w:tabs>
          <w:tab w:val="num" w:pos="924"/>
        </w:tabs>
        <w:ind w:left="924" w:hanging="357"/>
      </w:pPr>
      <w:rPr>
        <w:rFonts w:ascii="Wingdings" w:hAnsi="Wingdings" w:hint="default"/>
        <w:color w:val="104F75"/>
      </w:rPr>
    </w:lvl>
    <w:lvl w:ilvl="1" w:tplc="FFFFFFFF">
      <w:numFmt w:val="bullet"/>
      <w:lvlText w:val="•"/>
      <w:lvlJc w:val="left"/>
      <w:pPr>
        <w:ind w:left="2217" w:hanging="360"/>
      </w:pPr>
      <w:rPr>
        <w:rFonts w:ascii="Arial" w:eastAsia="Times New Roman" w:hAnsi="Arial" w:hint="default"/>
      </w:rPr>
    </w:lvl>
    <w:lvl w:ilvl="2" w:tplc="FFFFFFFF">
      <w:start w:val="1"/>
      <w:numFmt w:val="bullet"/>
      <w:lvlText w:val=""/>
      <w:lvlJc w:val="left"/>
      <w:pPr>
        <w:ind w:left="2937" w:hanging="360"/>
      </w:pPr>
      <w:rPr>
        <w:rFonts w:ascii="Wingdings" w:hAnsi="Wingdings" w:hint="default"/>
      </w:rPr>
    </w:lvl>
    <w:lvl w:ilvl="3" w:tplc="FFFFFFFF" w:tentative="1">
      <w:start w:val="1"/>
      <w:numFmt w:val="bullet"/>
      <w:lvlText w:val=""/>
      <w:lvlJc w:val="left"/>
      <w:pPr>
        <w:ind w:left="3657" w:hanging="360"/>
      </w:pPr>
      <w:rPr>
        <w:rFonts w:ascii="Symbol" w:hAnsi="Symbol" w:hint="default"/>
      </w:rPr>
    </w:lvl>
    <w:lvl w:ilvl="4" w:tplc="FFFFFFFF" w:tentative="1">
      <w:start w:val="1"/>
      <w:numFmt w:val="bullet"/>
      <w:lvlText w:val="o"/>
      <w:lvlJc w:val="left"/>
      <w:pPr>
        <w:ind w:left="4377" w:hanging="360"/>
      </w:pPr>
      <w:rPr>
        <w:rFonts w:ascii="Courier New" w:hAnsi="Courier New" w:hint="default"/>
      </w:rPr>
    </w:lvl>
    <w:lvl w:ilvl="5" w:tplc="FFFFFFFF" w:tentative="1">
      <w:start w:val="1"/>
      <w:numFmt w:val="bullet"/>
      <w:lvlText w:val=""/>
      <w:lvlJc w:val="left"/>
      <w:pPr>
        <w:ind w:left="5097" w:hanging="360"/>
      </w:pPr>
      <w:rPr>
        <w:rFonts w:ascii="Wingdings" w:hAnsi="Wingdings" w:hint="default"/>
      </w:rPr>
    </w:lvl>
    <w:lvl w:ilvl="6" w:tplc="FFFFFFFF" w:tentative="1">
      <w:start w:val="1"/>
      <w:numFmt w:val="bullet"/>
      <w:lvlText w:val=""/>
      <w:lvlJc w:val="left"/>
      <w:pPr>
        <w:ind w:left="5817" w:hanging="360"/>
      </w:pPr>
      <w:rPr>
        <w:rFonts w:ascii="Symbol" w:hAnsi="Symbol" w:hint="default"/>
      </w:rPr>
    </w:lvl>
    <w:lvl w:ilvl="7" w:tplc="FFFFFFFF" w:tentative="1">
      <w:start w:val="1"/>
      <w:numFmt w:val="bullet"/>
      <w:lvlText w:val="o"/>
      <w:lvlJc w:val="left"/>
      <w:pPr>
        <w:ind w:left="6537" w:hanging="360"/>
      </w:pPr>
      <w:rPr>
        <w:rFonts w:ascii="Courier New" w:hAnsi="Courier New" w:hint="default"/>
      </w:rPr>
    </w:lvl>
    <w:lvl w:ilvl="8" w:tplc="FFFFFFFF" w:tentative="1">
      <w:start w:val="1"/>
      <w:numFmt w:val="bullet"/>
      <w:lvlText w:val=""/>
      <w:lvlJc w:val="left"/>
      <w:pPr>
        <w:ind w:left="7257" w:hanging="360"/>
      </w:pPr>
      <w:rPr>
        <w:rFonts w:ascii="Wingdings" w:hAnsi="Wingdings" w:hint="default"/>
      </w:rPr>
    </w:lvl>
  </w:abstractNum>
  <w:abstractNum w:abstractNumId="11" w15:restartNumberingAfterBreak="0">
    <w:nsid w:val="3976355F"/>
    <w:multiLevelType w:val="hybridMultilevel"/>
    <w:tmpl w:val="0B7AB73C"/>
    <w:lvl w:ilvl="0" w:tplc="066235BA">
      <w:start w:val="1"/>
      <w:numFmt w:val="bullet"/>
      <w:lvlText w:val=""/>
      <w:lvlJc w:val="left"/>
      <w:pPr>
        <w:tabs>
          <w:tab w:val="num" w:pos="357"/>
        </w:tabs>
        <w:ind w:left="357" w:hanging="357"/>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EAB6F44C">
      <w:start w:val="1"/>
      <w:numFmt w:val="bullet"/>
      <w:lvlText w:val=""/>
      <w:lvlJc w:val="left"/>
      <w:pPr>
        <w:tabs>
          <w:tab w:val="num" w:pos="2160"/>
        </w:tabs>
        <w:ind w:left="2160" w:hanging="360"/>
      </w:pPr>
      <w:rPr>
        <w:rFonts w:ascii="Wingdings" w:hAnsi="Wingdings" w:hint="default"/>
        <w:color w:val="FF0000"/>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8C6B71"/>
    <w:multiLevelType w:val="hybridMultilevel"/>
    <w:tmpl w:val="2172948E"/>
    <w:lvl w:ilvl="0" w:tplc="5554E08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877ABE"/>
    <w:multiLevelType w:val="hybridMultilevel"/>
    <w:tmpl w:val="4AF29A98"/>
    <w:lvl w:ilvl="0" w:tplc="066235BA">
      <w:start w:val="1"/>
      <w:numFmt w:val="bullet"/>
      <w:lvlText w:val=""/>
      <w:lvlJc w:val="left"/>
      <w:pPr>
        <w:tabs>
          <w:tab w:val="num" w:pos="357"/>
        </w:tabs>
        <w:ind w:left="357" w:hanging="357"/>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EAB6F44C">
      <w:start w:val="1"/>
      <w:numFmt w:val="bullet"/>
      <w:lvlText w:val=""/>
      <w:lvlJc w:val="left"/>
      <w:pPr>
        <w:tabs>
          <w:tab w:val="num" w:pos="2160"/>
        </w:tabs>
        <w:ind w:left="2160" w:hanging="360"/>
      </w:pPr>
      <w:rPr>
        <w:rFonts w:ascii="Wingdings" w:hAnsi="Wingdings" w:hint="default"/>
        <w:color w:val="FF0000"/>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CB7FAC"/>
    <w:multiLevelType w:val="hybridMultilevel"/>
    <w:tmpl w:val="9A2048B8"/>
    <w:lvl w:ilvl="0" w:tplc="066235BA">
      <w:start w:val="1"/>
      <w:numFmt w:val="bullet"/>
      <w:lvlText w:val=""/>
      <w:lvlJc w:val="left"/>
      <w:pPr>
        <w:tabs>
          <w:tab w:val="num" w:pos="357"/>
        </w:tabs>
        <w:ind w:left="357" w:hanging="357"/>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EAB6F44C">
      <w:start w:val="1"/>
      <w:numFmt w:val="bullet"/>
      <w:lvlText w:val=""/>
      <w:lvlJc w:val="left"/>
      <w:pPr>
        <w:tabs>
          <w:tab w:val="num" w:pos="2160"/>
        </w:tabs>
        <w:ind w:left="2160" w:hanging="360"/>
      </w:pPr>
      <w:rPr>
        <w:rFonts w:ascii="Wingdings" w:hAnsi="Wingdings" w:hint="default"/>
        <w:color w:val="FF0000"/>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45696B"/>
    <w:multiLevelType w:val="hybridMultilevel"/>
    <w:tmpl w:val="48626772"/>
    <w:lvl w:ilvl="0" w:tplc="08090001">
      <w:start w:val="1"/>
      <w:numFmt w:val="bullet"/>
      <w:lvlText w:val=""/>
      <w:lvlJc w:val="left"/>
      <w:pPr>
        <w:tabs>
          <w:tab w:val="num" w:pos="357"/>
        </w:tabs>
        <w:ind w:left="357" w:hanging="357"/>
      </w:pPr>
      <w:rPr>
        <w:rFonts w:ascii="Symbol" w:hAnsi="Symbol" w:hint="default"/>
        <w:color w:val="104F75"/>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483957"/>
    <w:multiLevelType w:val="hybridMultilevel"/>
    <w:tmpl w:val="1CCE6276"/>
    <w:lvl w:ilvl="0" w:tplc="A57ACAC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1B0711"/>
    <w:multiLevelType w:val="hybridMultilevel"/>
    <w:tmpl w:val="2D92B54C"/>
    <w:lvl w:ilvl="0" w:tplc="08090001">
      <w:start w:val="1"/>
      <w:numFmt w:val="bullet"/>
      <w:lvlText w:val=""/>
      <w:lvlJc w:val="left"/>
      <w:pPr>
        <w:tabs>
          <w:tab w:val="num" w:pos="357"/>
        </w:tabs>
        <w:ind w:left="357" w:hanging="357"/>
      </w:pPr>
      <w:rPr>
        <w:rFonts w:ascii="Symbol" w:hAnsi="Symbol" w:hint="default"/>
        <w:color w:val="104F7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6D7509"/>
    <w:multiLevelType w:val="hybridMultilevel"/>
    <w:tmpl w:val="3CF02658"/>
    <w:lvl w:ilvl="0" w:tplc="066235BA">
      <w:start w:val="1"/>
      <w:numFmt w:val="bullet"/>
      <w:lvlText w:val=""/>
      <w:lvlJc w:val="left"/>
      <w:pPr>
        <w:tabs>
          <w:tab w:val="num" w:pos="357"/>
        </w:tabs>
        <w:ind w:left="357" w:hanging="357"/>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EAB6F44C">
      <w:start w:val="1"/>
      <w:numFmt w:val="bullet"/>
      <w:lvlText w:val=""/>
      <w:lvlJc w:val="left"/>
      <w:pPr>
        <w:tabs>
          <w:tab w:val="num" w:pos="2160"/>
        </w:tabs>
        <w:ind w:left="2160" w:hanging="360"/>
      </w:pPr>
      <w:rPr>
        <w:rFonts w:ascii="Wingdings" w:hAnsi="Wingdings" w:hint="default"/>
        <w:color w:val="FF0000"/>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CA4A11"/>
    <w:multiLevelType w:val="hybridMultilevel"/>
    <w:tmpl w:val="7C86C1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B6C0E2D"/>
    <w:multiLevelType w:val="hybridMultilevel"/>
    <w:tmpl w:val="7032C1A6"/>
    <w:lvl w:ilvl="0" w:tplc="5554E08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C1C5CD2"/>
    <w:multiLevelType w:val="hybridMultilevel"/>
    <w:tmpl w:val="36D01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7B314D"/>
    <w:multiLevelType w:val="hybridMultilevel"/>
    <w:tmpl w:val="E74E4AF6"/>
    <w:lvl w:ilvl="0" w:tplc="A57ACAC0">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096138F"/>
    <w:multiLevelType w:val="hybridMultilevel"/>
    <w:tmpl w:val="B7BA0E36"/>
    <w:lvl w:ilvl="0" w:tplc="066235B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233E1C"/>
    <w:multiLevelType w:val="hybridMultilevel"/>
    <w:tmpl w:val="D6483F14"/>
    <w:lvl w:ilvl="0" w:tplc="5554E08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AE9327F"/>
    <w:multiLevelType w:val="hybridMultilevel"/>
    <w:tmpl w:val="BE8E05A2"/>
    <w:lvl w:ilvl="0" w:tplc="066235BA">
      <w:start w:val="1"/>
      <w:numFmt w:val="bullet"/>
      <w:lvlText w:val=""/>
      <w:lvlJc w:val="left"/>
      <w:pPr>
        <w:tabs>
          <w:tab w:val="num" w:pos="357"/>
        </w:tabs>
        <w:ind w:left="357" w:hanging="357"/>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EAB6F44C">
      <w:start w:val="1"/>
      <w:numFmt w:val="bullet"/>
      <w:lvlText w:val=""/>
      <w:lvlJc w:val="left"/>
      <w:pPr>
        <w:tabs>
          <w:tab w:val="num" w:pos="2160"/>
        </w:tabs>
        <w:ind w:left="2160" w:hanging="360"/>
      </w:pPr>
      <w:rPr>
        <w:rFonts w:ascii="Wingdings" w:hAnsi="Wingdings" w:hint="default"/>
        <w:color w:val="FF0000"/>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FD16E5"/>
    <w:multiLevelType w:val="multilevel"/>
    <w:tmpl w:val="C4B8700C"/>
    <w:lvl w:ilvl="0">
      <w:start w:val="1"/>
      <w:numFmt w:val="decimal"/>
      <w:pStyle w:val="Heading1"/>
      <w:lvlText w:val="%1."/>
      <w:lvlJc w:val="left"/>
      <w:pPr>
        <w:tabs>
          <w:tab w:val="num" w:pos="567"/>
        </w:tabs>
        <w:ind w:left="567" w:hanging="567"/>
      </w:pPr>
      <w:rPr>
        <w:rFonts w:cs="MingLiU" w:hint="default"/>
      </w:rPr>
    </w:lvl>
    <w:lvl w:ilvl="1">
      <w:start w:val="1"/>
      <w:numFmt w:val="decimal"/>
      <w:pStyle w:val="numbered"/>
      <w:lvlText w:val="%1.%2"/>
      <w:lvlJc w:val="left"/>
      <w:pPr>
        <w:tabs>
          <w:tab w:val="num" w:pos="567"/>
        </w:tabs>
        <w:ind w:left="567" w:hanging="567"/>
      </w:pPr>
      <w:rPr>
        <w:rFonts w:cs="Times New Roman" w:hint="default"/>
      </w:rPr>
    </w:lvl>
    <w:lvl w:ilvl="2">
      <w:start w:val="1"/>
      <w:numFmt w:val="decimal"/>
      <w:lvlText w:val="%3."/>
      <w:lvlJc w:val="left"/>
      <w:pPr>
        <w:tabs>
          <w:tab w:val="num" w:pos="357"/>
        </w:tabs>
        <w:ind w:left="357" w:hanging="357"/>
      </w:pPr>
      <w:rPr>
        <w:rFonts w:cs="Times New Roman" w:hint="default"/>
        <w:b w:val="0"/>
        <w:i w:val="0"/>
        <w:color w:val="auto"/>
      </w:rPr>
    </w:lvl>
    <w:lvl w:ilvl="3">
      <w:start w:val="1"/>
      <w:numFmt w:val="decimal"/>
      <w:lvlText w:val="(%4)"/>
      <w:lvlJc w:val="left"/>
      <w:pPr>
        <w:tabs>
          <w:tab w:val="num" w:pos="873"/>
        </w:tabs>
        <w:ind w:left="873" w:hanging="360"/>
      </w:pPr>
      <w:rPr>
        <w:rFonts w:cs="Times New Roman" w:hint="default"/>
      </w:rPr>
    </w:lvl>
    <w:lvl w:ilvl="4">
      <w:start w:val="1"/>
      <w:numFmt w:val="lowerLetter"/>
      <w:lvlText w:val="(%5)"/>
      <w:lvlJc w:val="left"/>
      <w:pPr>
        <w:tabs>
          <w:tab w:val="num" w:pos="1233"/>
        </w:tabs>
        <w:ind w:left="1233" w:hanging="360"/>
      </w:pPr>
      <w:rPr>
        <w:rFonts w:cs="Times New Roman" w:hint="default"/>
      </w:rPr>
    </w:lvl>
    <w:lvl w:ilvl="5">
      <w:start w:val="1"/>
      <w:numFmt w:val="lowerRoman"/>
      <w:lvlText w:val="(%6)"/>
      <w:lvlJc w:val="left"/>
      <w:pPr>
        <w:tabs>
          <w:tab w:val="num" w:pos="1593"/>
        </w:tabs>
        <w:ind w:left="1593" w:hanging="360"/>
      </w:pPr>
      <w:rPr>
        <w:rFonts w:cs="Times New Roman" w:hint="default"/>
      </w:rPr>
    </w:lvl>
    <w:lvl w:ilvl="6">
      <w:start w:val="1"/>
      <w:numFmt w:val="decimal"/>
      <w:lvlText w:val="%7."/>
      <w:lvlJc w:val="left"/>
      <w:pPr>
        <w:tabs>
          <w:tab w:val="num" w:pos="1953"/>
        </w:tabs>
        <w:ind w:left="1953" w:hanging="360"/>
      </w:pPr>
      <w:rPr>
        <w:rFonts w:cs="Times New Roman" w:hint="default"/>
      </w:rPr>
    </w:lvl>
    <w:lvl w:ilvl="7">
      <w:start w:val="1"/>
      <w:numFmt w:val="lowerLetter"/>
      <w:lvlText w:val="%8."/>
      <w:lvlJc w:val="left"/>
      <w:pPr>
        <w:tabs>
          <w:tab w:val="num" w:pos="2313"/>
        </w:tabs>
        <w:ind w:left="2313" w:hanging="360"/>
      </w:pPr>
      <w:rPr>
        <w:rFonts w:cs="Times New Roman" w:hint="default"/>
      </w:rPr>
    </w:lvl>
    <w:lvl w:ilvl="8">
      <w:start w:val="1"/>
      <w:numFmt w:val="lowerRoman"/>
      <w:lvlText w:val="%9."/>
      <w:lvlJc w:val="left"/>
      <w:pPr>
        <w:tabs>
          <w:tab w:val="num" w:pos="2673"/>
        </w:tabs>
        <w:ind w:left="2673" w:hanging="360"/>
      </w:pPr>
      <w:rPr>
        <w:rFonts w:cs="Times New Roman" w:hint="default"/>
      </w:rPr>
    </w:lvl>
  </w:abstractNum>
  <w:abstractNum w:abstractNumId="27" w15:restartNumberingAfterBreak="0">
    <w:nsid w:val="7820454F"/>
    <w:multiLevelType w:val="hybridMultilevel"/>
    <w:tmpl w:val="6DB2E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4F182D"/>
    <w:multiLevelType w:val="hybridMultilevel"/>
    <w:tmpl w:val="A6EAFD3C"/>
    <w:lvl w:ilvl="0" w:tplc="08090001">
      <w:start w:val="1"/>
      <w:numFmt w:val="bullet"/>
      <w:lvlText w:val=""/>
      <w:lvlJc w:val="left"/>
      <w:pPr>
        <w:tabs>
          <w:tab w:val="num" w:pos="357"/>
        </w:tabs>
        <w:ind w:left="357" w:hanging="357"/>
      </w:pPr>
      <w:rPr>
        <w:rFonts w:ascii="Symbol" w:hAnsi="Symbol" w:hint="default"/>
        <w:color w:val="104F75"/>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0E13FC"/>
    <w:multiLevelType w:val="hybridMultilevel"/>
    <w:tmpl w:val="6D0E13A4"/>
    <w:lvl w:ilvl="0" w:tplc="08090001">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0"/>
  </w:num>
  <w:num w:numId="3">
    <w:abstractNumId w:val="26"/>
  </w:num>
  <w:num w:numId="4">
    <w:abstractNumId w:val="9"/>
  </w:num>
  <w:num w:numId="5">
    <w:abstractNumId w:val="21"/>
  </w:num>
  <w:num w:numId="6">
    <w:abstractNumId w:val="28"/>
  </w:num>
  <w:num w:numId="7">
    <w:abstractNumId w:val="15"/>
  </w:num>
  <w:num w:numId="8">
    <w:abstractNumId w:val="17"/>
  </w:num>
  <w:num w:numId="9">
    <w:abstractNumId w:val="6"/>
  </w:num>
  <w:num w:numId="10">
    <w:abstractNumId w:val="22"/>
  </w:num>
  <w:num w:numId="11">
    <w:abstractNumId w:val="16"/>
  </w:num>
  <w:num w:numId="12">
    <w:abstractNumId w:val="4"/>
  </w:num>
  <w:num w:numId="13">
    <w:abstractNumId w:val="20"/>
  </w:num>
  <w:num w:numId="14">
    <w:abstractNumId w:val="5"/>
  </w:num>
  <w:num w:numId="15">
    <w:abstractNumId w:val="24"/>
  </w:num>
  <w:num w:numId="16">
    <w:abstractNumId w:val="27"/>
  </w:num>
  <w:num w:numId="17">
    <w:abstractNumId w:val="12"/>
  </w:num>
  <w:num w:numId="18">
    <w:abstractNumId w:val="3"/>
  </w:num>
  <w:num w:numId="19">
    <w:abstractNumId w:val="29"/>
  </w:num>
  <w:num w:numId="20">
    <w:abstractNumId w:val="19"/>
  </w:num>
  <w:num w:numId="21">
    <w:abstractNumId w:val="0"/>
  </w:num>
  <w:num w:numId="22">
    <w:abstractNumId w:val="7"/>
  </w:num>
  <w:num w:numId="23">
    <w:abstractNumId w:val="13"/>
  </w:num>
  <w:num w:numId="24">
    <w:abstractNumId w:val="18"/>
  </w:num>
  <w:num w:numId="25">
    <w:abstractNumId w:val="25"/>
  </w:num>
  <w:num w:numId="26">
    <w:abstractNumId w:val="14"/>
  </w:num>
  <w:num w:numId="27">
    <w:abstractNumId w:val="11"/>
  </w:num>
  <w:num w:numId="28">
    <w:abstractNumId w:val="23"/>
  </w:num>
  <w:num w:numId="29">
    <w:abstractNumId w:val="8"/>
  </w:num>
  <w:num w:numId="3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E88"/>
    <w:rsid w:val="00006455"/>
    <w:rsid w:val="0000678D"/>
    <w:rsid w:val="00010172"/>
    <w:rsid w:val="00013268"/>
    <w:rsid w:val="00014FAC"/>
    <w:rsid w:val="00050406"/>
    <w:rsid w:val="00053E88"/>
    <w:rsid w:val="00076B42"/>
    <w:rsid w:val="00076FA3"/>
    <w:rsid w:val="00080F2D"/>
    <w:rsid w:val="00092BDC"/>
    <w:rsid w:val="00093DFC"/>
    <w:rsid w:val="000A09B7"/>
    <w:rsid w:val="000A1BE6"/>
    <w:rsid w:val="000B32E1"/>
    <w:rsid w:val="000B4249"/>
    <w:rsid w:val="000B4FFD"/>
    <w:rsid w:val="000E0CB3"/>
    <w:rsid w:val="000E44EC"/>
    <w:rsid w:val="000F3C82"/>
    <w:rsid w:val="000F5125"/>
    <w:rsid w:val="000F68A1"/>
    <w:rsid w:val="00113367"/>
    <w:rsid w:val="001173FE"/>
    <w:rsid w:val="00117A0F"/>
    <w:rsid w:val="00123BA7"/>
    <w:rsid w:val="00136085"/>
    <w:rsid w:val="00142F8B"/>
    <w:rsid w:val="00150F14"/>
    <w:rsid w:val="00161C64"/>
    <w:rsid w:val="00162E81"/>
    <w:rsid w:val="00176CF2"/>
    <w:rsid w:val="00176EC7"/>
    <w:rsid w:val="001935E0"/>
    <w:rsid w:val="00196AD7"/>
    <w:rsid w:val="001B25A9"/>
    <w:rsid w:val="001C27A0"/>
    <w:rsid w:val="001C2ADE"/>
    <w:rsid w:val="001D2D94"/>
    <w:rsid w:val="001E14A6"/>
    <w:rsid w:val="001F08C5"/>
    <w:rsid w:val="001F4CF4"/>
    <w:rsid w:val="00200C04"/>
    <w:rsid w:val="00216296"/>
    <w:rsid w:val="002304B8"/>
    <w:rsid w:val="002360DF"/>
    <w:rsid w:val="002434D3"/>
    <w:rsid w:val="0024363E"/>
    <w:rsid w:val="00247A93"/>
    <w:rsid w:val="002537CC"/>
    <w:rsid w:val="0028200F"/>
    <w:rsid w:val="00282758"/>
    <w:rsid w:val="002850EF"/>
    <w:rsid w:val="00294E6D"/>
    <w:rsid w:val="002A39F1"/>
    <w:rsid w:val="002A4471"/>
    <w:rsid w:val="002A50FA"/>
    <w:rsid w:val="002B01EB"/>
    <w:rsid w:val="002B0468"/>
    <w:rsid w:val="002B3760"/>
    <w:rsid w:val="002B690D"/>
    <w:rsid w:val="002C57A3"/>
    <w:rsid w:val="002E1B4C"/>
    <w:rsid w:val="002F4E78"/>
    <w:rsid w:val="003030AF"/>
    <w:rsid w:val="003052CC"/>
    <w:rsid w:val="00321CCB"/>
    <w:rsid w:val="00322E3B"/>
    <w:rsid w:val="00330034"/>
    <w:rsid w:val="003335B9"/>
    <w:rsid w:val="0033635B"/>
    <w:rsid w:val="00343A6B"/>
    <w:rsid w:val="003573E4"/>
    <w:rsid w:val="00365E9A"/>
    <w:rsid w:val="00373B59"/>
    <w:rsid w:val="00391CA5"/>
    <w:rsid w:val="003A1D00"/>
    <w:rsid w:val="003A4027"/>
    <w:rsid w:val="003A41BA"/>
    <w:rsid w:val="003B048B"/>
    <w:rsid w:val="003B08C6"/>
    <w:rsid w:val="003F1277"/>
    <w:rsid w:val="003F3DAA"/>
    <w:rsid w:val="003F7CB8"/>
    <w:rsid w:val="004044B5"/>
    <w:rsid w:val="00412636"/>
    <w:rsid w:val="004165CA"/>
    <w:rsid w:val="0042204C"/>
    <w:rsid w:val="00423809"/>
    <w:rsid w:val="00425632"/>
    <w:rsid w:val="0043223D"/>
    <w:rsid w:val="0044324C"/>
    <w:rsid w:val="00444F5C"/>
    <w:rsid w:val="004455B8"/>
    <w:rsid w:val="0048220F"/>
    <w:rsid w:val="00492D8D"/>
    <w:rsid w:val="00495790"/>
    <w:rsid w:val="00497887"/>
    <w:rsid w:val="004B6A69"/>
    <w:rsid w:val="004C15F8"/>
    <w:rsid w:val="004C286B"/>
    <w:rsid w:val="004C62EE"/>
    <w:rsid w:val="004C73E1"/>
    <w:rsid w:val="004D3562"/>
    <w:rsid w:val="004E20DB"/>
    <w:rsid w:val="004E3F33"/>
    <w:rsid w:val="004F7188"/>
    <w:rsid w:val="00501F29"/>
    <w:rsid w:val="005068D7"/>
    <w:rsid w:val="00516DF7"/>
    <w:rsid w:val="005174A4"/>
    <w:rsid w:val="00525FC4"/>
    <w:rsid w:val="005262CD"/>
    <w:rsid w:val="005503F0"/>
    <w:rsid w:val="0055661C"/>
    <w:rsid w:val="005569F7"/>
    <w:rsid w:val="00557842"/>
    <w:rsid w:val="00566159"/>
    <w:rsid w:val="00585F5D"/>
    <w:rsid w:val="005905C9"/>
    <w:rsid w:val="00594D32"/>
    <w:rsid w:val="005A2029"/>
    <w:rsid w:val="005B55BE"/>
    <w:rsid w:val="005C413C"/>
    <w:rsid w:val="005C7BB1"/>
    <w:rsid w:val="005C7BDB"/>
    <w:rsid w:val="005D115A"/>
    <w:rsid w:val="005D5702"/>
    <w:rsid w:val="005F1C09"/>
    <w:rsid w:val="005F21FE"/>
    <w:rsid w:val="005F61FC"/>
    <w:rsid w:val="00610993"/>
    <w:rsid w:val="00614E1B"/>
    <w:rsid w:val="006157D0"/>
    <w:rsid w:val="00625B4E"/>
    <w:rsid w:val="00627B87"/>
    <w:rsid w:val="0063041A"/>
    <w:rsid w:val="006356EA"/>
    <w:rsid w:val="006375CE"/>
    <w:rsid w:val="00644FAE"/>
    <w:rsid w:val="00646552"/>
    <w:rsid w:val="006508BC"/>
    <w:rsid w:val="00661D41"/>
    <w:rsid w:val="00663BE3"/>
    <w:rsid w:val="0066731D"/>
    <w:rsid w:val="00667FBB"/>
    <w:rsid w:val="00681A3F"/>
    <w:rsid w:val="00692237"/>
    <w:rsid w:val="00693421"/>
    <w:rsid w:val="0069743B"/>
    <w:rsid w:val="006A52E3"/>
    <w:rsid w:val="006A6646"/>
    <w:rsid w:val="006C79B5"/>
    <w:rsid w:val="006E333F"/>
    <w:rsid w:val="006F1528"/>
    <w:rsid w:val="006F7CAD"/>
    <w:rsid w:val="00700468"/>
    <w:rsid w:val="0070540F"/>
    <w:rsid w:val="00711692"/>
    <w:rsid w:val="007217AD"/>
    <w:rsid w:val="00733EFF"/>
    <w:rsid w:val="00744DE7"/>
    <w:rsid w:val="00754A14"/>
    <w:rsid w:val="00783A86"/>
    <w:rsid w:val="00790744"/>
    <w:rsid w:val="00792F46"/>
    <w:rsid w:val="0079524F"/>
    <w:rsid w:val="007C0ED4"/>
    <w:rsid w:val="007C4099"/>
    <w:rsid w:val="007C5501"/>
    <w:rsid w:val="007E6856"/>
    <w:rsid w:val="007F17B1"/>
    <w:rsid w:val="0080332E"/>
    <w:rsid w:val="00813B0C"/>
    <w:rsid w:val="00826410"/>
    <w:rsid w:val="00826B27"/>
    <w:rsid w:val="00842EAC"/>
    <w:rsid w:val="008662E2"/>
    <w:rsid w:val="00870699"/>
    <w:rsid w:val="0087425F"/>
    <w:rsid w:val="00881D80"/>
    <w:rsid w:val="008A366E"/>
    <w:rsid w:val="008A4E9B"/>
    <w:rsid w:val="008B0468"/>
    <w:rsid w:val="008B7B39"/>
    <w:rsid w:val="008D3981"/>
    <w:rsid w:val="008F0F28"/>
    <w:rsid w:val="008F58CD"/>
    <w:rsid w:val="008F65A4"/>
    <w:rsid w:val="009116ED"/>
    <w:rsid w:val="00916AEE"/>
    <w:rsid w:val="00923B56"/>
    <w:rsid w:val="009332AA"/>
    <w:rsid w:val="00945C27"/>
    <w:rsid w:val="009466DA"/>
    <w:rsid w:val="00955445"/>
    <w:rsid w:val="00957AB0"/>
    <w:rsid w:val="009650C4"/>
    <w:rsid w:val="00973E14"/>
    <w:rsid w:val="0097604C"/>
    <w:rsid w:val="00980C91"/>
    <w:rsid w:val="009833B3"/>
    <w:rsid w:val="00986DF4"/>
    <w:rsid w:val="00991E55"/>
    <w:rsid w:val="009B17C8"/>
    <w:rsid w:val="009C18D1"/>
    <w:rsid w:val="00A003A1"/>
    <w:rsid w:val="00A01419"/>
    <w:rsid w:val="00A07AA9"/>
    <w:rsid w:val="00A17525"/>
    <w:rsid w:val="00A175B7"/>
    <w:rsid w:val="00A177B2"/>
    <w:rsid w:val="00A23FEF"/>
    <w:rsid w:val="00A30723"/>
    <w:rsid w:val="00A51014"/>
    <w:rsid w:val="00A515A9"/>
    <w:rsid w:val="00A51F14"/>
    <w:rsid w:val="00A67456"/>
    <w:rsid w:val="00A67D04"/>
    <w:rsid w:val="00A71773"/>
    <w:rsid w:val="00A7534C"/>
    <w:rsid w:val="00A76E0C"/>
    <w:rsid w:val="00A82562"/>
    <w:rsid w:val="00A8436C"/>
    <w:rsid w:val="00A8530B"/>
    <w:rsid w:val="00A86FBA"/>
    <w:rsid w:val="00A871DC"/>
    <w:rsid w:val="00A9043B"/>
    <w:rsid w:val="00AA102F"/>
    <w:rsid w:val="00AA30D8"/>
    <w:rsid w:val="00AB1893"/>
    <w:rsid w:val="00AB1D39"/>
    <w:rsid w:val="00AD0306"/>
    <w:rsid w:val="00AE1A8B"/>
    <w:rsid w:val="00AE57F7"/>
    <w:rsid w:val="00AF7776"/>
    <w:rsid w:val="00AF7DB0"/>
    <w:rsid w:val="00B0647E"/>
    <w:rsid w:val="00B221DD"/>
    <w:rsid w:val="00B24C95"/>
    <w:rsid w:val="00B3353B"/>
    <w:rsid w:val="00B34805"/>
    <w:rsid w:val="00B62C1F"/>
    <w:rsid w:val="00B63DA5"/>
    <w:rsid w:val="00B66EA5"/>
    <w:rsid w:val="00B83995"/>
    <w:rsid w:val="00B93CAE"/>
    <w:rsid w:val="00BA191B"/>
    <w:rsid w:val="00BA652C"/>
    <w:rsid w:val="00BB6E58"/>
    <w:rsid w:val="00BB7E27"/>
    <w:rsid w:val="00BC1686"/>
    <w:rsid w:val="00BC3375"/>
    <w:rsid w:val="00BC452E"/>
    <w:rsid w:val="00BD366F"/>
    <w:rsid w:val="00BE1A4E"/>
    <w:rsid w:val="00BE61AA"/>
    <w:rsid w:val="00C0107B"/>
    <w:rsid w:val="00C30AB6"/>
    <w:rsid w:val="00C34ED4"/>
    <w:rsid w:val="00C363D4"/>
    <w:rsid w:val="00C376ED"/>
    <w:rsid w:val="00C4042E"/>
    <w:rsid w:val="00C51E6D"/>
    <w:rsid w:val="00C55FEE"/>
    <w:rsid w:val="00C6379A"/>
    <w:rsid w:val="00C63FAF"/>
    <w:rsid w:val="00C6488C"/>
    <w:rsid w:val="00C73B49"/>
    <w:rsid w:val="00C857A2"/>
    <w:rsid w:val="00C92B3D"/>
    <w:rsid w:val="00C9329F"/>
    <w:rsid w:val="00C96E6B"/>
    <w:rsid w:val="00CA7D0B"/>
    <w:rsid w:val="00CB1608"/>
    <w:rsid w:val="00CB3493"/>
    <w:rsid w:val="00CC3A4C"/>
    <w:rsid w:val="00CE6C3E"/>
    <w:rsid w:val="00CE775C"/>
    <w:rsid w:val="00CF54E8"/>
    <w:rsid w:val="00CF5B6E"/>
    <w:rsid w:val="00D05F83"/>
    <w:rsid w:val="00D06C4E"/>
    <w:rsid w:val="00D0781F"/>
    <w:rsid w:val="00D10A92"/>
    <w:rsid w:val="00D164DE"/>
    <w:rsid w:val="00D20D62"/>
    <w:rsid w:val="00D222C1"/>
    <w:rsid w:val="00D33AC9"/>
    <w:rsid w:val="00D35FC1"/>
    <w:rsid w:val="00D40CB4"/>
    <w:rsid w:val="00D45741"/>
    <w:rsid w:val="00D465F2"/>
    <w:rsid w:val="00D54BE1"/>
    <w:rsid w:val="00D54DDF"/>
    <w:rsid w:val="00D55FC8"/>
    <w:rsid w:val="00D63F02"/>
    <w:rsid w:val="00D642E8"/>
    <w:rsid w:val="00D728BF"/>
    <w:rsid w:val="00D80CF4"/>
    <w:rsid w:val="00D878E3"/>
    <w:rsid w:val="00DA5121"/>
    <w:rsid w:val="00DB030C"/>
    <w:rsid w:val="00DC7906"/>
    <w:rsid w:val="00DD191F"/>
    <w:rsid w:val="00DF439E"/>
    <w:rsid w:val="00DF696B"/>
    <w:rsid w:val="00E13710"/>
    <w:rsid w:val="00E17AE6"/>
    <w:rsid w:val="00E23160"/>
    <w:rsid w:val="00E32DB0"/>
    <w:rsid w:val="00E46B81"/>
    <w:rsid w:val="00E57366"/>
    <w:rsid w:val="00E61685"/>
    <w:rsid w:val="00E62116"/>
    <w:rsid w:val="00E82DE2"/>
    <w:rsid w:val="00E841F6"/>
    <w:rsid w:val="00E90C0E"/>
    <w:rsid w:val="00E9647A"/>
    <w:rsid w:val="00EC010C"/>
    <w:rsid w:val="00EC5713"/>
    <w:rsid w:val="00EC667A"/>
    <w:rsid w:val="00EC6F06"/>
    <w:rsid w:val="00EC7AA5"/>
    <w:rsid w:val="00ED24C8"/>
    <w:rsid w:val="00ED26F0"/>
    <w:rsid w:val="00EE4EA8"/>
    <w:rsid w:val="00EF0B23"/>
    <w:rsid w:val="00EF75FE"/>
    <w:rsid w:val="00F01785"/>
    <w:rsid w:val="00F064A9"/>
    <w:rsid w:val="00F10543"/>
    <w:rsid w:val="00F13DEA"/>
    <w:rsid w:val="00F15081"/>
    <w:rsid w:val="00F17731"/>
    <w:rsid w:val="00F25DB9"/>
    <w:rsid w:val="00F330BA"/>
    <w:rsid w:val="00F352A4"/>
    <w:rsid w:val="00F36135"/>
    <w:rsid w:val="00F56C0F"/>
    <w:rsid w:val="00F65459"/>
    <w:rsid w:val="00F73D96"/>
    <w:rsid w:val="00F81A16"/>
    <w:rsid w:val="00F82CFC"/>
    <w:rsid w:val="00FB1E66"/>
    <w:rsid w:val="00FB4503"/>
    <w:rsid w:val="00FC341D"/>
    <w:rsid w:val="00FD1312"/>
    <w:rsid w:val="00FD6312"/>
    <w:rsid w:val="00FD691E"/>
    <w:rsid w:val="00FF25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4733C6"/>
  <w15:docId w15:val="{A6DABD09-20D5-4762-AB14-A565021A7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685"/>
  </w:style>
  <w:style w:type="paragraph" w:styleId="Heading1">
    <w:name w:val="heading 1"/>
    <w:basedOn w:val="Normal"/>
    <w:next w:val="Normal"/>
    <w:link w:val="Heading1Char"/>
    <w:qFormat/>
    <w:rsid w:val="00CF54E8"/>
    <w:pPr>
      <w:pageBreakBefore/>
      <w:numPr>
        <w:numId w:val="3"/>
      </w:numPr>
      <w:spacing w:after="720" w:line="240" w:lineRule="auto"/>
      <w:outlineLvl w:val="0"/>
    </w:pPr>
    <w:rPr>
      <w:rFonts w:ascii="Arial" w:eastAsia="Times New Roman" w:hAnsi="Arial" w:cs="Times New Roman"/>
      <w:b/>
      <w:color w:val="104F75"/>
      <w:sz w:val="56"/>
      <w:szCs w:val="24"/>
      <w:lang w:eastAsia="en-GB"/>
    </w:rPr>
  </w:style>
  <w:style w:type="paragraph" w:styleId="Heading2">
    <w:name w:val="heading 2"/>
    <w:basedOn w:val="Normal"/>
    <w:next w:val="Normal"/>
    <w:link w:val="Heading2Char"/>
    <w:uiPriority w:val="9"/>
    <w:unhideWhenUsed/>
    <w:qFormat/>
    <w:rsid w:val="006F7CA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6F7CAD"/>
    <w:pPr>
      <w:keepNext/>
      <w:spacing w:before="240" w:after="120" w:line="288" w:lineRule="auto"/>
      <w:outlineLvl w:val="2"/>
    </w:pPr>
    <w:rPr>
      <w:rFonts w:ascii="Arial" w:eastAsia="Times New Roman" w:hAnsi="Arial" w:cs="Times New Roman"/>
      <w:b/>
      <w:bCs/>
      <w:color w:val="104F75"/>
      <w:sz w:val="28"/>
      <w:szCs w:val="28"/>
    </w:rPr>
  </w:style>
  <w:style w:type="paragraph" w:styleId="Heading4">
    <w:name w:val="heading 4"/>
    <w:basedOn w:val="Normal"/>
    <w:next w:val="Normal"/>
    <w:link w:val="Heading4Char"/>
    <w:uiPriority w:val="9"/>
    <w:semiHidden/>
    <w:unhideWhenUsed/>
    <w:qFormat/>
    <w:rsid w:val="00ED24C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3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undertext">
    <w:name w:val="bullet (under text)"/>
    <w:rsid w:val="006F7CAD"/>
    <w:pPr>
      <w:numPr>
        <w:numId w:val="1"/>
      </w:numPr>
      <w:spacing w:after="240" w:line="288" w:lineRule="auto"/>
    </w:pPr>
    <w:rPr>
      <w:rFonts w:ascii="Arial" w:eastAsia="Times New Roman" w:hAnsi="Arial" w:cs="Arial"/>
      <w:sz w:val="24"/>
      <w:szCs w:val="24"/>
      <w:lang w:eastAsia="en-GB"/>
    </w:rPr>
  </w:style>
  <w:style w:type="paragraph" w:customStyle="1" w:styleId="bulletundernumbered">
    <w:name w:val="bullet (under numbered)"/>
    <w:rsid w:val="006F7CAD"/>
    <w:pPr>
      <w:numPr>
        <w:numId w:val="2"/>
      </w:numPr>
      <w:spacing w:after="240" w:line="288" w:lineRule="auto"/>
    </w:pPr>
    <w:rPr>
      <w:rFonts w:ascii="Arial" w:eastAsia="Times New Roman" w:hAnsi="Arial" w:cs="Arial"/>
      <w:sz w:val="24"/>
      <w:szCs w:val="24"/>
      <w:lang w:eastAsia="en-GB"/>
    </w:rPr>
  </w:style>
  <w:style w:type="character" w:customStyle="1" w:styleId="Heading3Char">
    <w:name w:val="Heading 3 Char"/>
    <w:basedOn w:val="DefaultParagraphFont"/>
    <w:link w:val="Heading3"/>
    <w:rsid w:val="006F7CAD"/>
    <w:rPr>
      <w:rFonts w:ascii="Arial" w:eastAsia="Times New Roman" w:hAnsi="Arial" w:cs="Times New Roman"/>
      <w:b/>
      <w:bCs/>
      <w:color w:val="104F75"/>
      <w:sz w:val="28"/>
      <w:szCs w:val="28"/>
    </w:rPr>
  </w:style>
  <w:style w:type="character" w:styleId="Hyperlink">
    <w:name w:val="Hyperlink"/>
    <w:rsid w:val="006F7CAD"/>
    <w:rPr>
      <w:rFonts w:ascii="Arial" w:hAnsi="Arial" w:cs="Times New Roman"/>
      <w:color w:val="104F75"/>
      <w:sz w:val="24"/>
      <w:u w:val="single"/>
    </w:rPr>
  </w:style>
  <w:style w:type="character" w:customStyle="1" w:styleId="Heading2Char">
    <w:name w:val="Heading 2 Char"/>
    <w:basedOn w:val="DefaultParagraphFont"/>
    <w:link w:val="Heading2"/>
    <w:rsid w:val="006F7CAD"/>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rsid w:val="00CF54E8"/>
    <w:rPr>
      <w:rFonts w:ascii="Arial" w:eastAsia="Times New Roman" w:hAnsi="Arial" w:cs="Times New Roman"/>
      <w:b/>
      <w:color w:val="104F75"/>
      <w:sz w:val="56"/>
      <w:szCs w:val="24"/>
      <w:lang w:eastAsia="en-GB"/>
    </w:rPr>
  </w:style>
  <w:style w:type="paragraph" w:customStyle="1" w:styleId="numbered">
    <w:name w:val="numbered"/>
    <w:rsid w:val="00CF54E8"/>
    <w:pPr>
      <w:numPr>
        <w:ilvl w:val="1"/>
        <w:numId w:val="3"/>
      </w:numPr>
      <w:spacing w:after="240" w:line="288" w:lineRule="auto"/>
    </w:pPr>
    <w:rPr>
      <w:rFonts w:ascii="Arial" w:eastAsia="Times New Roman" w:hAnsi="Arial" w:cs="Arial"/>
      <w:sz w:val="24"/>
      <w:szCs w:val="24"/>
    </w:rPr>
  </w:style>
  <w:style w:type="character" w:customStyle="1" w:styleId="Heading4Char">
    <w:name w:val="Heading 4 Char"/>
    <w:basedOn w:val="DefaultParagraphFont"/>
    <w:link w:val="Heading4"/>
    <w:uiPriority w:val="9"/>
    <w:semiHidden/>
    <w:rsid w:val="00ED24C8"/>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7952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24F"/>
    <w:rPr>
      <w:rFonts w:ascii="Tahoma" w:hAnsi="Tahoma" w:cs="Tahoma"/>
      <w:sz w:val="16"/>
      <w:szCs w:val="16"/>
    </w:rPr>
  </w:style>
  <w:style w:type="paragraph" w:styleId="ListParagraph">
    <w:name w:val="List Paragraph"/>
    <w:basedOn w:val="Normal"/>
    <w:uiPriority w:val="34"/>
    <w:qFormat/>
    <w:rsid w:val="0044324C"/>
    <w:pPr>
      <w:spacing w:line="240" w:lineRule="auto"/>
      <w:ind w:left="720"/>
      <w:contextualSpacing/>
    </w:pPr>
    <w:rPr>
      <w:rFonts w:eastAsiaTheme="minorEastAsia"/>
      <w:sz w:val="24"/>
      <w:szCs w:val="24"/>
      <w:lang w:val="en-US" w:eastAsia="ja-JP"/>
    </w:rPr>
  </w:style>
  <w:style w:type="paragraph" w:styleId="Header">
    <w:name w:val="header"/>
    <w:basedOn w:val="Normal"/>
    <w:link w:val="HeaderChar"/>
    <w:uiPriority w:val="99"/>
    <w:unhideWhenUsed/>
    <w:rsid w:val="001173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3FE"/>
  </w:style>
  <w:style w:type="paragraph" w:styleId="Footer">
    <w:name w:val="footer"/>
    <w:basedOn w:val="Normal"/>
    <w:link w:val="FooterChar"/>
    <w:uiPriority w:val="99"/>
    <w:unhideWhenUsed/>
    <w:rsid w:val="001173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3FE"/>
  </w:style>
  <w:style w:type="paragraph" w:customStyle="1" w:styleId="Default">
    <w:name w:val="Default"/>
    <w:rsid w:val="001173F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0482D-BB08-4C20-9C8F-D71D5AB7F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3594</Words>
  <Characters>20487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24033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HUser</dc:creator>
  <cp:lastModifiedBy>Joanna Dalgarno</cp:lastModifiedBy>
  <cp:revision>2</cp:revision>
  <cp:lastPrinted>2015-06-22T08:59:00Z</cp:lastPrinted>
  <dcterms:created xsi:type="dcterms:W3CDTF">2022-01-05T12:32:00Z</dcterms:created>
  <dcterms:modified xsi:type="dcterms:W3CDTF">2022-01-05T12:32:00Z</dcterms:modified>
</cp:coreProperties>
</file>